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89" w:rsidRDefault="00613C17" w:rsidP="00622F3E">
      <w:pPr>
        <w:jc w:val="right"/>
        <w:rPr>
          <w:sz w:val="28"/>
          <w:szCs w:val="28"/>
        </w:rPr>
      </w:pPr>
      <w:r w:rsidRPr="00613C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6.65pt;margin-top:-4.2pt;width:50.4pt;height:54.25pt;z-index:251657216" o:allowincell="f">
            <v:imagedata r:id="rId6" o:title=""/>
            <w10:wrap type="topAndBottom"/>
          </v:shape>
          <o:OLEObject Type="Embed" ProgID="CorelPhotoPaint.Image.8" ShapeID="_x0000_s1026" DrawAspect="Content" ObjectID="_1514896514" r:id="rId7"/>
        </w:pict>
      </w:r>
      <w:r w:rsidRPr="00613C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8pt;margin-top:44.8pt;width:172.8pt;height:89.75pt;z-index:-251658240;mso-wrap-edited:f" wrapcoords="-94 0 -94 21475 21600 21475 21600 0 -94 0" o:allowincell="f" stroked="f">
            <v:textbox>
              <w:txbxContent>
                <w:p w:rsidR="00DA7689" w:rsidRDefault="00DA7689" w:rsidP="00DA7689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1440" w:hanging="72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Администрация</w:t>
                  </w:r>
                </w:p>
                <w:p w:rsidR="00DA7689" w:rsidRDefault="00DA7689" w:rsidP="00DA7689">
                  <w:pPr>
                    <w:pStyle w:val="3"/>
                    <w:ind w:right="0"/>
                  </w:pPr>
                  <w:r>
                    <w:t xml:space="preserve">городского поселения Суходол муниципального района Сергиевский </w:t>
                  </w:r>
                </w:p>
              </w:txbxContent>
            </v:textbox>
            <w10:wrap type="tight" side="right"/>
          </v:shape>
        </w:pict>
      </w:r>
      <w:r w:rsidR="00DA7689">
        <w:rPr>
          <w:sz w:val="28"/>
          <w:szCs w:val="28"/>
        </w:rPr>
        <w:t xml:space="preserve">     </w:t>
      </w:r>
    </w:p>
    <w:p w:rsidR="00DA7689" w:rsidRDefault="00DA7689" w:rsidP="00DA7689">
      <w:pPr>
        <w:jc w:val="both"/>
        <w:rPr>
          <w:sz w:val="28"/>
          <w:szCs w:val="28"/>
        </w:rPr>
      </w:pPr>
    </w:p>
    <w:p w:rsidR="00DA7689" w:rsidRDefault="00DA7689" w:rsidP="00DA7689">
      <w:pPr>
        <w:jc w:val="both"/>
        <w:rPr>
          <w:sz w:val="28"/>
          <w:szCs w:val="28"/>
        </w:rPr>
      </w:pPr>
    </w:p>
    <w:p w:rsidR="00DA7689" w:rsidRDefault="00DA7689" w:rsidP="00DA7689">
      <w:pPr>
        <w:jc w:val="both"/>
        <w:rPr>
          <w:sz w:val="28"/>
          <w:szCs w:val="28"/>
        </w:rPr>
      </w:pPr>
    </w:p>
    <w:p w:rsidR="00DA7689" w:rsidRDefault="00DA7689" w:rsidP="00DA7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7689" w:rsidRDefault="00DA7689" w:rsidP="00DA7689">
      <w:pPr>
        <w:jc w:val="both"/>
        <w:rPr>
          <w:sz w:val="28"/>
          <w:szCs w:val="28"/>
        </w:rPr>
      </w:pPr>
      <w:r>
        <w:t xml:space="preserve"> </w:t>
      </w:r>
    </w:p>
    <w:p w:rsidR="00DA7689" w:rsidRDefault="00DA7689" w:rsidP="00DA7689">
      <w:pPr>
        <w:pStyle w:val="1"/>
        <w:numPr>
          <w:ilvl w:val="0"/>
          <w:numId w:val="0"/>
        </w:numPr>
        <w:tabs>
          <w:tab w:val="left" w:pos="0"/>
        </w:tabs>
        <w:ind w:right="5139"/>
      </w:pPr>
      <w:r>
        <w:t xml:space="preserve">  </w:t>
      </w:r>
      <w:proofErr w:type="gramStart"/>
      <w:r>
        <w:t>П</w:t>
      </w:r>
      <w:proofErr w:type="gramEnd"/>
      <w:r>
        <w:t xml:space="preserve"> О С Т А Н О В Л Е Н И Е</w:t>
      </w:r>
    </w:p>
    <w:p w:rsidR="00622F3E" w:rsidRPr="00622F3E" w:rsidRDefault="00622F3E" w:rsidP="00622F3E">
      <w:pPr>
        <w:rPr>
          <w:lang w:eastAsia="hi-IN" w:bidi="hi-IN"/>
        </w:rPr>
      </w:pPr>
    </w:p>
    <w:p w:rsidR="00DA7689" w:rsidRPr="00622F3E" w:rsidRDefault="00DA7689" w:rsidP="00DA7689">
      <w:pPr>
        <w:ind w:right="5139"/>
        <w:rPr>
          <w:b/>
          <w:sz w:val="28"/>
          <w:szCs w:val="28"/>
        </w:rPr>
      </w:pPr>
      <w:r w:rsidRPr="00622F3E">
        <w:rPr>
          <w:b/>
          <w:sz w:val="28"/>
          <w:szCs w:val="28"/>
        </w:rPr>
        <w:t xml:space="preserve">       </w:t>
      </w:r>
      <w:r w:rsidR="00622F3E" w:rsidRPr="00622F3E">
        <w:rPr>
          <w:b/>
          <w:sz w:val="28"/>
          <w:szCs w:val="28"/>
        </w:rPr>
        <w:t>о</w:t>
      </w:r>
      <w:r w:rsidRPr="00622F3E">
        <w:rPr>
          <w:b/>
          <w:sz w:val="28"/>
          <w:szCs w:val="28"/>
        </w:rPr>
        <w:t>т</w:t>
      </w:r>
      <w:r w:rsidR="00622F3E" w:rsidRPr="00622F3E">
        <w:rPr>
          <w:b/>
          <w:sz w:val="28"/>
          <w:szCs w:val="28"/>
        </w:rPr>
        <w:t xml:space="preserve">  31 декабря 2015 г. </w:t>
      </w:r>
      <w:r w:rsidRPr="00622F3E">
        <w:rPr>
          <w:b/>
          <w:sz w:val="28"/>
          <w:szCs w:val="28"/>
        </w:rPr>
        <w:t>№</w:t>
      </w:r>
      <w:r w:rsidR="00622F3E" w:rsidRPr="00622F3E">
        <w:rPr>
          <w:b/>
          <w:sz w:val="28"/>
          <w:szCs w:val="28"/>
        </w:rPr>
        <w:t xml:space="preserve"> </w:t>
      </w:r>
      <w:r w:rsidR="00622F3E">
        <w:rPr>
          <w:b/>
          <w:sz w:val="28"/>
          <w:szCs w:val="28"/>
        </w:rPr>
        <w:t xml:space="preserve"> </w:t>
      </w:r>
      <w:r w:rsidR="00622F3E" w:rsidRPr="00622F3E">
        <w:rPr>
          <w:b/>
          <w:sz w:val="28"/>
          <w:szCs w:val="28"/>
        </w:rPr>
        <w:t>58</w:t>
      </w:r>
    </w:p>
    <w:p w:rsidR="00622F3E" w:rsidRDefault="00622F3E" w:rsidP="00DA7689">
      <w:pPr>
        <w:ind w:right="5139"/>
        <w:rPr>
          <w:b/>
        </w:rPr>
      </w:pPr>
    </w:p>
    <w:p w:rsidR="00DA7689" w:rsidRDefault="00DA7689" w:rsidP="00DA7689">
      <w:pPr>
        <w:widowControl w:val="0"/>
        <w:numPr>
          <w:ilvl w:val="0"/>
          <w:numId w:val="2"/>
        </w:numPr>
        <w:suppressAutoHyphens/>
        <w:autoSpaceDE w:val="0"/>
        <w:ind w:left="0" w:right="4535" w:firstLine="0"/>
        <w:jc w:val="both"/>
        <w:rPr>
          <w:b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Об утверждении муниципальной программы «Содержание улично-дорожной сети городского поселения Суходол  муниципального района Сергиевский»  на 2016-2018гг.</w:t>
      </w:r>
    </w:p>
    <w:p w:rsidR="00DA7689" w:rsidRDefault="00DA7689" w:rsidP="00DA7689">
      <w:pPr>
        <w:jc w:val="both"/>
        <w:rPr>
          <w:sz w:val="28"/>
          <w:szCs w:val="28"/>
        </w:rPr>
      </w:pPr>
    </w:p>
    <w:p w:rsidR="00DA7689" w:rsidRDefault="00DA7689" w:rsidP="00DA7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развития транспортной инфраструктуры, приведения в нормативное состояние улично-дорожной сети на территории городского поселения Суходол муниципального района Сергиевский, обеспечения транспортной доступности, в соответствии с Федеральным законом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Уставом городского поселения Суходол, Администрация городского поселения Суходол муниципального района Сергиевский</w:t>
      </w:r>
    </w:p>
    <w:p w:rsidR="00DA7689" w:rsidRDefault="00DA7689" w:rsidP="00DA7689">
      <w:pPr>
        <w:jc w:val="both"/>
        <w:rPr>
          <w:sz w:val="28"/>
          <w:szCs w:val="28"/>
        </w:rPr>
      </w:pPr>
    </w:p>
    <w:p w:rsidR="00DA7689" w:rsidRDefault="00DA7689" w:rsidP="00DA768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7689" w:rsidRDefault="00DA7689" w:rsidP="00DA7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«Содержание улично-дорожной сети городского поселения Суходол муниципального района Сергиевский» на 2016-2018гг. (Приложение №1 к настоящему Постановлению).</w:t>
      </w:r>
    </w:p>
    <w:p w:rsidR="00DA7689" w:rsidRDefault="00DA7689" w:rsidP="00DA7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DA7689" w:rsidRDefault="00DA7689" w:rsidP="00DA76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«Сергиевский вестник».</w:t>
      </w:r>
    </w:p>
    <w:p w:rsidR="00DA7689" w:rsidRDefault="00DA7689" w:rsidP="00DA7689">
      <w:pPr>
        <w:pStyle w:val="a3"/>
        <w:jc w:val="both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>3.Настоящее Постановление вступает в силу с 01 января 2016года.</w:t>
      </w:r>
    </w:p>
    <w:p w:rsidR="00DA7689" w:rsidRDefault="00DA7689" w:rsidP="00DA7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Суходол </w:t>
      </w:r>
    </w:p>
    <w:p w:rsidR="00DA7689" w:rsidRDefault="00DA7689" w:rsidP="00DA7689">
      <w:pPr>
        <w:jc w:val="both"/>
        <w:rPr>
          <w:sz w:val="20"/>
          <w:szCs w:val="20"/>
          <w:bdr w:val="none" w:sz="0" w:space="0" w:color="auto" w:frame="1"/>
        </w:rPr>
      </w:pPr>
      <w:r>
        <w:rPr>
          <w:sz w:val="28"/>
          <w:szCs w:val="28"/>
        </w:rPr>
        <w:t xml:space="preserve">муниципального района Сергиевский                                </w:t>
      </w:r>
      <w:r w:rsidRPr="00DA7689">
        <w:rPr>
          <w:sz w:val="28"/>
          <w:szCs w:val="28"/>
        </w:rPr>
        <w:t>Малышев А</w:t>
      </w:r>
      <w:r>
        <w:rPr>
          <w:sz w:val="28"/>
          <w:szCs w:val="28"/>
        </w:rPr>
        <w:t>.</w:t>
      </w:r>
      <w:r w:rsidRPr="00DA7689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>
        <w:rPr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   </w:t>
      </w:r>
    </w:p>
    <w:p w:rsidR="00DA7689" w:rsidRDefault="00DA7689" w:rsidP="00DA7689">
      <w:pPr>
        <w:jc w:val="both"/>
        <w:rPr>
          <w:sz w:val="20"/>
          <w:szCs w:val="20"/>
          <w:bdr w:val="none" w:sz="0" w:space="0" w:color="auto" w:frame="1"/>
        </w:rPr>
      </w:pPr>
    </w:p>
    <w:p w:rsidR="00DA7689" w:rsidRDefault="00DA7689" w:rsidP="00DA7689">
      <w:pPr>
        <w:jc w:val="both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ПРИЛОЖЕНИЕ</w:t>
      </w:r>
    </w:p>
    <w:p w:rsidR="00DA7689" w:rsidRDefault="00DA7689" w:rsidP="00DA7689">
      <w:pPr>
        <w:shd w:val="clear" w:color="auto" w:fill="FFFFFF" w:themeFill="background1"/>
        <w:jc w:val="right"/>
        <w:textAlignment w:val="baseline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lastRenderedPageBreak/>
        <w:t>к постановлению администрации</w:t>
      </w:r>
    </w:p>
    <w:p w:rsidR="00DA7689" w:rsidRDefault="00DA7689" w:rsidP="00DA7689">
      <w:pPr>
        <w:shd w:val="clear" w:color="auto" w:fill="FFFFFF" w:themeFill="background1"/>
        <w:jc w:val="right"/>
        <w:textAlignment w:val="baseline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 xml:space="preserve"> городского поселения Суходол </w:t>
      </w:r>
    </w:p>
    <w:p w:rsidR="00DA7689" w:rsidRDefault="00DA7689" w:rsidP="00DA7689">
      <w:pPr>
        <w:shd w:val="clear" w:color="auto" w:fill="FFFFFF" w:themeFill="background1"/>
        <w:jc w:val="right"/>
        <w:textAlignment w:val="baseline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>муниципального района Сергиевский</w:t>
      </w:r>
    </w:p>
    <w:p w:rsidR="00DA7689" w:rsidRDefault="00DA7689" w:rsidP="00DA7689">
      <w:pPr>
        <w:shd w:val="clear" w:color="auto" w:fill="FFFFFF" w:themeFill="background1"/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№   </w:t>
      </w:r>
      <w:r w:rsidR="00622F3E">
        <w:rPr>
          <w:bdr w:val="none" w:sz="0" w:space="0" w:color="auto" w:frame="1"/>
        </w:rPr>
        <w:t>58</w:t>
      </w:r>
      <w:r>
        <w:rPr>
          <w:bdr w:val="none" w:sz="0" w:space="0" w:color="auto" w:frame="1"/>
        </w:rPr>
        <w:t xml:space="preserve">    от  </w:t>
      </w:r>
      <w:r w:rsidR="00622F3E">
        <w:rPr>
          <w:bdr w:val="none" w:sz="0" w:space="0" w:color="auto" w:frame="1"/>
        </w:rPr>
        <w:t>31.12.2015г.</w:t>
      </w:r>
    </w:p>
    <w:p w:rsidR="00DA7689" w:rsidRDefault="00DA7689" w:rsidP="00DA7689">
      <w:pPr>
        <w:shd w:val="clear" w:color="auto" w:fill="FFFFFF" w:themeFill="background1"/>
        <w:textAlignment w:val="baseline"/>
        <w:rPr>
          <w:bdr w:val="none" w:sz="0" w:space="0" w:color="auto" w:frame="1"/>
        </w:rPr>
      </w:pPr>
    </w:p>
    <w:p w:rsidR="00DA7689" w:rsidRDefault="00DA7689" w:rsidP="00DA7689">
      <w:pPr>
        <w:shd w:val="clear" w:color="auto" w:fill="FFFFFF" w:themeFill="background1"/>
        <w:jc w:val="center"/>
        <w:textAlignment w:val="baseline"/>
      </w:pPr>
      <w:r>
        <w:rPr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t>МУНИЦИПАЛЬНАЯ ПРОГРАММА</w:t>
      </w:r>
    </w:p>
    <w:p w:rsidR="00DA7689" w:rsidRDefault="00DA7689" w:rsidP="00DA7689">
      <w:pPr>
        <w:numPr>
          <w:ilvl w:val="0"/>
          <w:numId w:val="2"/>
        </w:numPr>
        <w:shd w:val="clear" w:color="auto" w:fill="FFFFFF" w:themeFill="background1"/>
        <w:jc w:val="center"/>
        <w:textAlignment w:val="baseline"/>
        <w:rPr>
          <w:b/>
          <w:bCs/>
          <w:bdr w:val="none" w:sz="0" w:space="0" w:color="auto" w:frame="1"/>
        </w:rPr>
      </w:pPr>
      <w:r>
        <w:t> </w:t>
      </w:r>
      <w:r>
        <w:rPr>
          <w:b/>
          <w:bCs/>
          <w:bdr w:val="none" w:sz="0" w:space="0" w:color="auto" w:frame="1"/>
        </w:rPr>
        <w:t>«Содержание улично-дорожной сети городского поселения Суходол  муниципального района Сергиевский»  на 2016-2018гг.</w:t>
      </w:r>
    </w:p>
    <w:p w:rsidR="00DA7689" w:rsidRDefault="00DA7689" w:rsidP="00DA7689">
      <w:pPr>
        <w:shd w:val="clear" w:color="auto" w:fill="FFFFFF" w:themeFill="background1"/>
        <w:jc w:val="center"/>
        <w:textAlignment w:val="baseline"/>
      </w:pPr>
      <w:r>
        <w:rPr>
          <w:b/>
          <w:bCs/>
          <w:bdr w:val="none" w:sz="0" w:space="0" w:color="auto" w:frame="1"/>
        </w:rPr>
        <w:t> ПАСПОРТ ПРОГРАММЫ </w:t>
      </w:r>
    </w:p>
    <w:tbl>
      <w:tblPr>
        <w:tblW w:w="5069" w:type="pct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044"/>
        <w:gridCol w:w="7743"/>
      </w:tblGrid>
      <w:tr w:rsidR="00DA7689" w:rsidTr="00DA7689">
        <w:trPr>
          <w:trHeight w:val="1814"/>
        </w:trPr>
        <w:tc>
          <w:tcPr>
            <w:tcW w:w="10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7689" w:rsidRDefault="00DA768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39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A7689" w:rsidRDefault="00DA7689">
            <w:pPr>
              <w:shd w:val="clear" w:color="auto" w:fill="FFFFFF" w:themeFill="background1"/>
              <w:spacing w:after="24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«Содержание улично-дорожной сети городского поселения Суходол  муниципального района Сергиевский»  на 2016-2018гг. </w:t>
            </w:r>
          </w:p>
          <w:p w:rsidR="00DA7689" w:rsidRDefault="00DA7689">
            <w:pPr>
              <w:shd w:val="clear" w:color="auto" w:fill="FFFFFF" w:themeFill="background1"/>
              <w:spacing w:after="24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(далее -  Программа)</w:t>
            </w:r>
          </w:p>
        </w:tc>
      </w:tr>
      <w:tr w:rsidR="00DA7689" w:rsidTr="00634391">
        <w:trPr>
          <w:trHeight w:val="838"/>
        </w:trPr>
        <w:tc>
          <w:tcPr>
            <w:tcW w:w="10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A7689" w:rsidRDefault="00634391" w:rsidP="00634391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Заказчик и разработчик программы</w:t>
            </w:r>
          </w:p>
        </w:tc>
        <w:tc>
          <w:tcPr>
            <w:tcW w:w="39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A7689" w:rsidRDefault="00634391" w:rsidP="00634391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  городского поселения Суходол муниципального района Сергиевский Самарской области</w:t>
            </w:r>
          </w:p>
        </w:tc>
      </w:tr>
      <w:tr w:rsidR="00DA7689" w:rsidTr="00DA7689">
        <w:tc>
          <w:tcPr>
            <w:tcW w:w="10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A7689" w:rsidRDefault="00DA768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39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A7689" w:rsidRDefault="00DA7689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  городского поселения Суходол муниципального района Сергиевский Самарской области</w:t>
            </w:r>
          </w:p>
        </w:tc>
      </w:tr>
      <w:tr w:rsidR="00DA7689" w:rsidTr="00DA7689">
        <w:tc>
          <w:tcPr>
            <w:tcW w:w="10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A7689" w:rsidRDefault="00DA768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Цели и задачи Программы</w:t>
            </w:r>
          </w:p>
        </w:tc>
        <w:tc>
          <w:tcPr>
            <w:tcW w:w="39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A7689" w:rsidRDefault="00DA76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Целью настоящей Программы является выполнение комплекса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и озеленению дороги.  Для достижения поставленной цели необходимо решение следующих задач: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по полосе отвода, земляному полотну и системе водоотвода: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полигонах;</w:t>
            </w:r>
            <w:r>
              <w:rPr>
                <w:color w:val="000000"/>
                <w:lang w:eastAsia="en-US"/>
              </w:rPr>
              <w:br/>
              <w:t>б) планировка откосов насыпей и выемок, исправление повреждений с добавлением грунта и укрепление засевом трав;</w:t>
            </w:r>
            <w:r>
              <w:rPr>
                <w:color w:val="000000"/>
                <w:lang w:eastAsia="en-US"/>
              </w:rPr>
              <w:br/>
            </w:r>
            <w:proofErr w:type="gramStart"/>
            <w:r>
              <w:rPr>
                <w:color w:val="000000"/>
                <w:lang w:eastAsia="en-US"/>
              </w:rPr>
              <w:t>в)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мостов);</w:t>
            </w:r>
            <w:proofErr w:type="gramEnd"/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устройство дренажных прорезей;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противопаводковые</w:t>
            </w:r>
            <w:proofErr w:type="spellEnd"/>
            <w:r>
              <w:rPr>
                <w:color w:val="000000"/>
                <w:lang w:eastAsia="en-US"/>
              </w:rPr>
              <w:t xml:space="preserve"> мероприятия;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срезка, подсыпка, планировка и уплотнение неукрепленных обочин дренирующим грунтом толщиной до 10 см; подсыпка, планировка и уплотнение щебеночных и гравийных обочин; устранение деформаций и повреждений на укрепленных обочинах;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ж) восстановление земляного полотна на участках с </w:t>
            </w:r>
            <w:proofErr w:type="spellStart"/>
            <w:r>
              <w:rPr>
                <w:color w:val="000000"/>
                <w:lang w:eastAsia="en-US"/>
              </w:rPr>
              <w:t>пучинистыми</w:t>
            </w:r>
            <w:proofErr w:type="spellEnd"/>
            <w:r>
              <w:rPr>
                <w:color w:val="000000"/>
                <w:lang w:eastAsia="en-US"/>
              </w:rPr>
              <w:t xml:space="preserve"> и слабыми грунтами на площади до 50 м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04775" cy="219075"/>
                  <wp:effectExtent l="19050" t="0" r="0" b="0"/>
                  <wp:docPr id="1" name="Рисунок 1" descr="http://law.kodeks.ru/egov/SetPict.gif?nd=902076171&amp;nh=0&amp;pictid=030000001C000Q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aw.kodeks.ru/egov/SetPict.gif?nd=902076171&amp;nh=0&amp;pictid=030000001C000Q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>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з) ликвидация съездов с автомобильных дорог (въездов на автомобильные дороги) в неустановленных местах;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и) поддержание в чистоте и порядке </w:t>
            </w:r>
            <w:proofErr w:type="gramStart"/>
            <w:r>
              <w:rPr>
                <w:color w:val="000000"/>
                <w:lang w:eastAsia="en-US"/>
              </w:rPr>
              <w:t>элементов обозначения границ полосы отвода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по дорожным одеждам: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а) очистка проезжей части от мусора, грязи и посторонних предметов;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восстановление сцепных свойств покрытия в местах выпотевания битума;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в) устранение деформаций и повреждений (заделка выбоин, просадок, шелушения, </w:t>
            </w:r>
            <w:proofErr w:type="spellStart"/>
            <w:r>
              <w:rPr>
                <w:color w:val="000000"/>
                <w:lang w:eastAsia="en-US"/>
              </w:rPr>
              <w:t>выкрашивания</w:t>
            </w:r>
            <w:proofErr w:type="spellEnd"/>
            <w:r>
              <w:rPr>
                <w:color w:val="000000"/>
                <w:lang w:eastAsia="en-US"/>
              </w:rPr>
              <w:t xml:space="preserve">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г) ремонт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      </w:r>
            <w:r>
              <w:rPr>
                <w:color w:val="000000"/>
                <w:lang w:eastAsia="en-US"/>
              </w:rPr>
              <w:br/>
              <w:t>д) ликвидация колей глубиной до 30 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      </w:r>
            <w:proofErr w:type="gramEnd"/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устройство изолирующего слоя из мелкозернистой поверхностной обработки локальными картами для приостановки и предупреждения развития отдельных трещин и сетки трещин на участках длиной до 50 м;</w:t>
            </w:r>
            <w:r>
              <w:rPr>
                <w:color w:val="000000"/>
                <w:lang w:eastAsia="en-US"/>
              </w:rPr>
              <w:br/>
              <w:t>ж) восстановление изношенных верхних слоев асфальтобетонных покрытий на отдельных участках длиной до 50 м;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з) восстановление поперечного профиля и ровности проезжей части автомобильных дорог 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proofErr w:type="gramEnd"/>
            <w:r>
              <w:rPr>
                <w:color w:val="000000"/>
                <w:lang w:eastAsia="en-US"/>
              </w:rPr>
              <w:t xml:space="preserve">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100 м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04775" cy="219075"/>
                  <wp:effectExtent l="19050" t="0" r="0" b="0"/>
                  <wp:docPr id="2" name="Рисунок 2" descr="http://law.kodeks.ru/egov/SetPict.gif?nd=902076171&amp;nh=0&amp;pictid=030000001C002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aw.kodeks.ru/egov/SetPict.gif?nd=902076171&amp;nh=0&amp;pictid=030000001C002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 xml:space="preserve"> на 1 километр;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и) </w:t>
            </w:r>
            <w:proofErr w:type="spellStart"/>
            <w:r>
              <w:rPr>
                <w:color w:val="000000"/>
                <w:lang w:eastAsia="en-US"/>
              </w:rPr>
              <w:t>обеспыливание</w:t>
            </w:r>
            <w:proofErr w:type="spellEnd"/>
            <w:r>
              <w:rPr>
                <w:color w:val="000000"/>
                <w:lang w:eastAsia="en-US"/>
              </w:rPr>
              <w:t xml:space="preserve"> проезжей части автомобильных дорог;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по элементам обустройства автомобильных дорог:</w:t>
            </w:r>
            <w:r>
              <w:rPr>
                <w:color w:val="000000"/>
                <w:lang w:eastAsia="en-US"/>
              </w:rPr>
              <w:br/>
              <w:t>а) очистка и мойка стоек, дорожных знаков, замена поврежденных дорожных знаков и стоек, подсыпка и планировка берм дорожных знаков;</w:t>
            </w:r>
            <w:r>
              <w:rPr>
                <w:color w:val="000000"/>
                <w:lang w:eastAsia="en-US"/>
              </w:rPr>
              <w:br/>
      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в) очистка и мойка ограждений, сигнальных столбиков, светоотражающих щитков на дорожном ограждении и буферов перед дорожным ограждением; наклеивание светоотражающей пленки на </w:t>
            </w:r>
            <w:proofErr w:type="spellStart"/>
            <w:r>
              <w:rPr>
                <w:color w:val="000000"/>
                <w:lang w:eastAsia="en-US"/>
              </w:rPr>
              <w:t>световозвращающие</w:t>
            </w:r>
            <w:proofErr w:type="spellEnd"/>
            <w:r>
              <w:rPr>
                <w:color w:val="000000"/>
                <w:lang w:eastAsia="en-US"/>
              </w:rPr>
              <w:t xml:space="preserve"> элементы ограждений, сигнальные столбики и удерживающие буфера; </w:t>
            </w:r>
            <w:proofErr w:type="gramStart"/>
            <w:r>
              <w:rPr>
                <w:color w:val="000000"/>
                <w:lang w:eastAsia="en-US"/>
              </w:rPr>
              <w:t>исправление, 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бордюров;</w:t>
            </w:r>
            <w:proofErr w:type="gramEnd"/>
            <w:r>
              <w:rPr>
                <w:color w:val="000000"/>
                <w:lang w:eastAsia="en-US"/>
              </w:rPr>
              <w:br/>
              <w:t xml:space="preserve">г) уборка и мойка остановок общественного транспорта, автопавильонов, площадок отдыха и элементов их обустройства, </w:t>
            </w:r>
            <w:proofErr w:type="spellStart"/>
            <w:r>
              <w:rPr>
                <w:color w:val="000000"/>
                <w:lang w:eastAsia="en-US"/>
              </w:rPr>
              <w:t>шумозащитных</w:t>
            </w:r>
            <w:proofErr w:type="spellEnd"/>
            <w:r>
              <w:rPr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lang w:eastAsia="en-US"/>
              </w:rPr>
              <w:t>противодеформационных</w:t>
            </w:r>
            <w:proofErr w:type="spellEnd"/>
            <w:r>
              <w:rPr>
                <w:color w:val="000000"/>
                <w:lang w:eastAsia="en-US"/>
              </w:rPr>
              <w:t xml:space="preserve"> сооружений, а также устранение их мелких повреждений;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д) эвакуация объектов, препятствующих проезду транспортных средств;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е) содержание в чистоте и порядке, а также устранение отдельных повреждений памятников, панно, беседок, скамеек, и других объектов архитектурно-художественного оформления, содержание в чистоте и порядке источников питьевой воды и артезианских колодцев;</w:t>
            </w:r>
            <w:r>
              <w:rPr>
                <w:color w:val="000000"/>
                <w:lang w:eastAsia="en-US"/>
              </w:rPr>
              <w:br/>
              <w:t>ж) содержание в чистоте и порядке тротуаров, устранение повреждений покрытия тротуаров;</w:t>
            </w:r>
            <w:r>
              <w:rPr>
                <w:color w:val="000000"/>
                <w:lang w:eastAsia="en-US"/>
              </w:rPr>
              <w:br/>
              <w:t>з) окраска элементов обстановки и обустройства автомобильных дорог, содержание их в чистоте и порядке;</w:t>
            </w:r>
            <w:proofErr w:type="gramEnd"/>
            <w:r>
              <w:rPr>
                <w:color w:val="000000"/>
                <w:lang w:eastAsia="en-US"/>
              </w:rPr>
              <w:br/>
              <w:t>4. работы по зимнему содержанию:</w:t>
            </w:r>
            <w:r>
              <w:rPr>
                <w:color w:val="000000"/>
                <w:lang w:eastAsia="en-US"/>
              </w:rPr>
              <w:br/>
              <w:t>1) уход за постоянными снегозащитными сооружениями;</w:t>
            </w:r>
            <w:r>
              <w:rPr>
                <w:color w:val="000000"/>
                <w:lang w:eastAsia="en-US"/>
              </w:rPr>
              <w:br/>
              <w:t>2) устройство снегомерных постов, необходимых для изучения работы автомобильных дорог и дорожных сооружений в зимних условиях;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3) заготовка, установка, перестановка, уборка и восстановление временных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снегозадержи-вающих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4) механизированная снегоочистка, расчистка автомобильных дорог от снежных заносов, борьба с зимней скользкостью, уборка снежных валов с обочин;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5) профилирование и уплотнение снежного покрова на проезжей части автомобильных дорог с переходным или грунтовым покрытием;</w:t>
            </w:r>
            <w:r>
              <w:rPr>
                <w:color w:val="000000"/>
                <w:lang w:eastAsia="en-US"/>
              </w:rPr>
              <w:br/>
              <w:t>6) погрузка и вывоз снега;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7) распределение </w:t>
            </w:r>
            <w:proofErr w:type="spellStart"/>
            <w:r>
              <w:rPr>
                <w:color w:val="000000"/>
                <w:lang w:eastAsia="en-US"/>
              </w:rPr>
              <w:t>противогололедных</w:t>
            </w:r>
            <w:proofErr w:type="spellEnd"/>
            <w:r>
              <w:rPr>
                <w:color w:val="000000"/>
                <w:lang w:eastAsia="en-US"/>
              </w:rPr>
              <w:t xml:space="preserve"> материалов;</w:t>
            </w:r>
            <w:r>
              <w:rPr>
                <w:color w:val="000000"/>
                <w:lang w:eastAsia="en-US"/>
              </w:rPr>
              <w:br/>
              <w:t>8)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 9) очистка от снега и льда элементов мостового полотна, а также зоны сопряжения с насыпью, </w:t>
            </w:r>
            <w:proofErr w:type="spellStart"/>
            <w:r>
              <w:rPr>
                <w:color w:val="000000"/>
                <w:lang w:eastAsia="en-US"/>
              </w:rPr>
              <w:t>подферменных</w:t>
            </w:r>
            <w:proofErr w:type="spellEnd"/>
            <w:r>
              <w:rPr>
                <w:color w:val="000000"/>
                <w:lang w:eastAsia="en-US"/>
              </w:rPr>
              <w:t xml:space="preserve"> площадок, опорных частей, пролетных строений, опор, конусов и регуляционных сооружений, подходов и лестничных сходов;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10) круглосуточное дежурство механизированных бригад для уборки снега и борьбы с зимней скользкостью, патрульная снегоочистка;</w:t>
            </w:r>
            <w:r>
              <w:rPr>
                <w:color w:val="000000"/>
                <w:lang w:eastAsia="en-US"/>
              </w:rPr>
              <w:br/>
              <w:t xml:space="preserve">11) обслуживание и восстановление баз хранения </w:t>
            </w:r>
            <w:proofErr w:type="spellStart"/>
            <w:r>
              <w:rPr>
                <w:color w:val="000000"/>
                <w:lang w:eastAsia="en-US"/>
              </w:rPr>
              <w:t>противогололедных</w:t>
            </w:r>
            <w:proofErr w:type="spellEnd"/>
            <w:r>
              <w:rPr>
                <w:color w:val="000000"/>
                <w:lang w:eastAsia="en-US"/>
              </w:rPr>
              <w:t xml:space="preserve"> материалов и скважин для добычи природных рассолов, приготовление </w:t>
            </w:r>
            <w:proofErr w:type="spellStart"/>
            <w:r>
              <w:rPr>
                <w:color w:val="000000"/>
                <w:lang w:eastAsia="en-US"/>
              </w:rPr>
              <w:t>противогололедных</w:t>
            </w:r>
            <w:proofErr w:type="spellEnd"/>
            <w:r>
              <w:rPr>
                <w:color w:val="000000"/>
                <w:lang w:eastAsia="en-US"/>
              </w:rPr>
              <w:t xml:space="preserve"> материалов, поддержание в чистоте и порядке подъездов к базам хранения </w:t>
            </w:r>
            <w:proofErr w:type="spellStart"/>
            <w:r>
              <w:rPr>
                <w:color w:val="000000"/>
                <w:lang w:eastAsia="en-US"/>
              </w:rPr>
              <w:t>противогололедных</w:t>
            </w:r>
            <w:proofErr w:type="spellEnd"/>
            <w:r>
              <w:rPr>
                <w:color w:val="000000"/>
                <w:lang w:eastAsia="en-US"/>
              </w:rPr>
              <w:t xml:space="preserve"> материалов и скважинам для добычи природных рассолов;</w:t>
            </w:r>
            <w:proofErr w:type="gramEnd"/>
            <w:r>
              <w:rPr>
                <w:color w:val="000000"/>
                <w:lang w:eastAsia="en-US"/>
              </w:rPr>
              <w:br/>
            </w:r>
            <w:proofErr w:type="gramStart"/>
            <w:r>
              <w:rPr>
                <w:color w:val="000000"/>
                <w:lang w:eastAsia="en-US"/>
              </w:rPr>
              <w:t xml:space="preserve">12) поддержание в чистоте и порядке автоматических систем раннего обнаружения и прогнозирования зимней скользкости, а также автоматических систем распределения </w:t>
            </w:r>
            <w:proofErr w:type="spellStart"/>
            <w:r>
              <w:rPr>
                <w:color w:val="000000"/>
                <w:lang w:eastAsia="en-US"/>
              </w:rPr>
              <w:t>противогололедных</w:t>
            </w:r>
            <w:proofErr w:type="spellEnd"/>
            <w:r>
              <w:rPr>
                <w:color w:val="000000"/>
                <w:lang w:eastAsia="en-US"/>
              </w:rPr>
              <w:t xml:space="preserve"> материалов на развязках в разных уровнях и искусственных сооружениях;</w:t>
            </w:r>
            <w:r>
              <w:rPr>
                <w:color w:val="000000"/>
                <w:lang w:eastAsia="en-US"/>
              </w:rPr>
              <w:br/>
              <w:t>13) закрытие отверстий водопропускных труб осенью и открытие их весной, очистка водопропускных труб от снега, льда, мусора и посторонних предметов;</w:t>
            </w:r>
            <w:proofErr w:type="gramEnd"/>
            <w:r>
              <w:rPr>
                <w:color w:val="000000"/>
                <w:lang w:eastAsia="en-US"/>
              </w:rPr>
              <w:br/>
              <w:t>14) борьба с наледями на автомобильных дорогах, в том числе у искусственных сооружений;</w:t>
            </w:r>
            <w:r>
              <w:rPr>
                <w:color w:val="000000"/>
                <w:lang w:eastAsia="en-US"/>
              </w:rPr>
              <w:br/>
              <w:t>5. работы по озеленению: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1) уход за посадками, обрезка веток для обеспечения видимости, уборка сухостоя, защита лесопосадок от пожаров, борьба с вредителями и </w:t>
            </w:r>
            <w:r>
              <w:rPr>
                <w:color w:val="000000"/>
                <w:lang w:eastAsia="en-US"/>
              </w:rPr>
              <w:lastRenderedPageBreak/>
              <w:t>болезнями растений, подсадка деревьев и кустарников;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2) скашивание травы на обочинах, откосах, разделительной полосе, полосе отвода и в </w:t>
            </w:r>
            <w:proofErr w:type="spellStart"/>
            <w:r>
              <w:rPr>
                <w:color w:val="000000"/>
                <w:lang w:eastAsia="en-US"/>
              </w:rPr>
              <w:t>подмостовой</w:t>
            </w:r>
            <w:proofErr w:type="spellEnd"/>
            <w:r>
              <w:rPr>
                <w:color w:val="000000"/>
                <w:lang w:eastAsia="en-US"/>
              </w:rPr>
              <w:t xml:space="preserve"> зоне, вырубка деревьев и кустарника с уборкой порубочных остатков; ликвидация нежелательной растительности химическим способом;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 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покрытия;</w:t>
            </w:r>
            <w:r>
              <w:rPr>
                <w:color w:val="000000"/>
                <w:lang w:eastAsia="en-US"/>
              </w:rPr>
              <w:br/>
              <w:t>4) художественно-ландшафтное оформление дорог (разбивка цветочных клумб, посадка живых изгородей и другие работы).</w:t>
            </w:r>
            <w:r>
              <w:rPr>
                <w:color w:val="000000"/>
                <w:lang w:eastAsia="en-US"/>
              </w:rPr>
              <w:br/>
              <w:t>6. прочие работы по содержанию: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 разработка проектов содержания автомобильных дорог, организации дорожного движения, схем дислокации дорожных знаков и разметки, экспертиза проектов;</w:t>
            </w:r>
            <w:r>
              <w:rPr>
                <w:color w:val="000000"/>
                <w:lang w:eastAsia="en-US"/>
              </w:rPr>
              <w:br/>
              <w:t>2) организация ограничения движения транспорта в установленном порядке в весенне-осеннюю распутицу; установка и уход за временными дорожными знаками;</w:t>
            </w:r>
            <w:r>
              <w:rPr>
                <w:color w:val="000000"/>
                <w:lang w:eastAsia="en-US"/>
              </w:rPr>
              <w:br/>
              <w:t>3) паспортизация автомобильных дорог и искусственных сооружений;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4) диагностика, обследование и оценка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5) учет интенсивности дорожного движения; поддержание в чистоте и порядке пунктов автоматизированного учета интенсивности дорожного движения и других пунктов контроля за дорожным движением;</w:t>
            </w:r>
            <w:r>
              <w:rPr>
                <w:color w:val="000000"/>
                <w:lang w:eastAsia="en-US"/>
              </w:rPr>
              <w:br/>
              <w:t>6)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      </w:r>
            <w:r>
              <w:rPr>
                <w:color w:val="000000"/>
                <w:lang w:eastAsia="en-US"/>
              </w:rPr>
              <w:br/>
              <w:t>7) установка, замена и окраска элементов обозначения полосы отвода;</w:t>
            </w:r>
            <w:proofErr w:type="gramEnd"/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8) технический надзор при содержании автомобильных дорог и дорожных сооружений.</w:t>
            </w:r>
            <w:r>
              <w:rPr>
                <w:color w:val="000000"/>
                <w:lang w:eastAsia="en-US"/>
              </w:rPr>
              <w:br/>
              <w:t> 7. В состав мероприятий по содержанию входят работы по установке следующих элементов обустройства: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 установка недостающих дорожных знаков и табло индивидуального проектирования, автономных и дистанционно управляемых знаков, светофорных объектов;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2) установка недостающих светоотражающих щитков на осевом дорожном ограждении, буферов перед осевым дорожным ограждением;</w:t>
            </w:r>
            <w:r>
              <w:rPr>
                <w:color w:val="000000"/>
                <w:lang w:eastAsia="en-US"/>
              </w:rPr>
              <w:br/>
              <w:t xml:space="preserve">3) установка недостающих барьерных ограждений, сигнальных столбиков и </w:t>
            </w:r>
            <w:proofErr w:type="spellStart"/>
            <w:r>
              <w:rPr>
                <w:color w:val="000000"/>
                <w:lang w:eastAsia="en-US"/>
              </w:rPr>
              <w:t>световозвращающих</w:t>
            </w:r>
            <w:proofErr w:type="spellEnd"/>
            <w:r>
              <w:rPr>
                <w:color w:val="000000"/>
                <w:lang w:eastAsia="en-US"/>
              </w:rPr>
              <w:t xml:space="preserve"> устройств;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4) установка недостающих беседок, скамеек, панно и других объектов архитектурно-художественного оформления, обустройство источников питьевой воды и артезианских колодцев;</w:t>
            </w:r>
            <w:r>
              <w:rPr>
                <w:color w:val="000000"/>
                <w:lang w:eastAsia="en-US"/>
              </w:rPr>
              <w:br/>
              <w:t>5) изготовление, установка (перестановка) и разборка временных снегозадерживающих устройств (щитов, изгородей, сеток и др.);</w:t>
            </w:r>
            <w:r>
              <w:rPr>
                <w:color w:val="000000"/>
                <w:lang w:eastAsia="en-US"/>
              </w:rPr>
              <w:br/>
              <w:t>6) устройство снегозащитных лесных насаждений и живых изгородей, противоэрозионные и декоративные посадки;   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7) обозначение полос отвода;</w:t>
            </w:r>
          </w:p>
          <w:p w:rsidR="00DA7689" w:rsidRDefault="00DA7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8) установка недостающих контейнеров для сбора мусора.</w:t>
            </w:r>
          </w:p>
        </w:tc>
      </w:tr>
      <w:tr w:rsidR="00DA7689" w:rsidTr="00DA7689">
        <w:tc>
          <w:tcPr>
            <w:tcW w:w="10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A7689" w:rsidRDefault="00DA768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Структура программы, перечень </w:t>
            </w:r>
            <w:proofErr w:type="gramStart"/>
            <w:r>
              <w:rPr>
                <w:lang w:eastAsia="en-US"/>
              </w:rPr>
              <w:lastRenderedPageBreak/>
              <w:t>основных</w:t>
            </w:r>
            <w:proofErr w:type="gramEnd"/>
          </w:p>
          <w:p w:rsidR="00DA7689" w:rsidRDefault="00DA7689">
            <w:pPr>
              <w:shd w:val="clear" w:color="auto" w:fill="FFFFFF" w:themeFill="background1"/>
              <w:spacing w:after="24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направлений и мероприятий</w:t>
            </w:r>
          </w:p>
        </w:tc>
        <w:tc>
          <w:tcPr>
            <w:tcW w:w="39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A7689" w:rsidRDefault="00DA7689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Раздел 1. Содержание проблемы и обоснование необходимости ее решения программными     методами.</w:t>
            </w:r>
          </w:p>
          <w:p w:rsidR="00DA7689" w:rsidRDefault="00DA7689">
            <w:pPr>
              <w:shd w:val="clear" w:color="auto" w:fill="FFFFFF" w:themeFill="background1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Раздел 2. Основные цели и задачи, сроки   и этапы реализации, целевые </w:t>
            </w:r>
            <w:r>
              <w:rPr>
                <w:lang w:eastAsia="en-US"/>
              </w:rPr>
              <w:lastRenderedPageBreak/>
              <w:t>индикаторы     и показатели программы.</w:t>
            </w:r>
          </w:p>
          <w:p w:rsidR="00DA7689" w:rsidRDefault="00DA7689">
            <w:pPr>
              <w:shd w:val="clear" w:color="auto" w:fill="FFFFFF" w:themeFill="background1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DA7689" w:rsidRDefault="00DA7689">
            <w:pPr>
              <w:shd w:val="clear" w:color="auto" w:fill="FFFFFF" w:themeFill="background1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4. Нормативное обеспечение программы.</w:t>
            </w:r>
          </w:p>
          <w:p w:rsidR="00DA7689" w:rsidRDefault="00DA7689">
            <w:pPr>
              <w:shd w:val="clear" w:color="auto" w:fill="FFFFFF" w:themeFill="background1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Раздел 5. Механизм реализации, организация управления и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ходом реализации    программы.</w:t>
            </w:r>
          </w:p>
        </w:tc>
      </w:tr>
      <w:tr w:rsidR="00DA7689" w:rsidTr="00DA7689">
        <w:trPr>
          <w:trHeight w:val="876"/>
        </w:trPr>
        <w:tc>
          <w:tcPr>
            <w:tcW w:w="10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A7689" w:rsidRDefault="00DA768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39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7689" w:rsidRDefault="00DA768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 2016 — 2018 годы</w:t>
            </w:r>
          </w:p>
        </w:tc>
      </w:tr>
      <w:tr w:rsidR="00634391" w:rsidTr="00634391">
        <w:trPr>
          <w:trHeight w:val="1798"/>
        </w:trPr>
        <w:tc>
          <w:tcPr>
            <w:tcW w:w="10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34391" w:rsidRDefault="00634391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Источники и объемы финансирования Программы</w:t>
            </w:r>
          </w:p>
        </w:tc>
        <w:tc>
          <w:tcPr>
            <w:tcW w:w="39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4391" w:rsidRDefault="00634391" w:rsidP="004E68B5">
            <w:pPr>
              <w:shd w:val="clear" w:color="auto" w:fill="FFFFFF" w:themeFill="background1"/>
              <w:spacing w:after="24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Планируемый общий объем финансирования программы составит </w:t>
            </w:r>
            <w:r w:rsidR="00CE2AF4">
              <w:rPr>
                <w:lang w:eastAsia="en-US"/>
              </w:rPr>
              <w:t>17294112</w:t>
            </w:r>
            <w:r>
              <w:rPr>
                <w:lang w:eastAsia="en-US"/>
              </w:rPr>
              <w:t>,3</w:t>
            </w:r>
            <w:r w:rsidR="00CE2AF4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рублей:</w:t>
            </w:r>
          </w:p>
          <w:p w:rsidR="00634391" w:rsidRDefault="00CE2AF4" w:rsidP="004E68B5">
            <w:pPr>
              <w:shd w:val="clear" w:color="auto" w:fill="FFFFFF" w:themeFill="background1"/>
              <w:spacing w:after="24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2016 г. – 17294112,32</w:t>
            </w:r>
            <w:r w:rsidR="00634391">
              <w:rPr>
                <w:lang w:eastAsia="en-US"/>
              </w:rPr>
              <w:t xml:space="preserve"> руб.</w:t>
            </w:r>
          </w:p>
          <w:p w:rsidR="00634391" w:rsidRDefault="00634391" w:rsidP="004E68B5">
            <w:pPr>
              <w:shd w:val="clear" w:color="auto" w:fill="FFFFFF" w:themeFill="background1"/>
              <w:spacing w:after="24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2017г. – 0.00руб. (прогноз).</w:t>
            </w:r>
          </w:p>
          <w:p w:rsidR="00634391" w:rsidRDefault="00634391" w:rsidP="004E68B5">
            <w:pPr>
              <w:shd w:val="clear" w:color="auto" w:fill="FFFFFF" w:themeFill="background1"/>
              <w:spacing w:after="24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2018г. – 0,00 руб. (прогноз).</w:t>
            </w:r>
          </w:p>
        </w:tc>
      </w:tr>
      <w:tr w:rsidR="00DA7689" w:rsidTr="00DA7689">
        <w:trPr>
          <w:trHeight w:val="2703"/>
        </w:trPr>
        <w:tc>
          <w:tcPr>
            <w:tcW w:w="10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A7689" w:rsidRDefault="00DA7689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39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A7689" w:rsidRDefault="00DA7689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Успешная реализация Программы позволит:</w:t>
            </w:r>
          </w:p>
          <w:p w:rsidR="00DA7689" w:rsidRDefault="00DA7689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выполнить текущий ремонт муниципальных дорог общего пользования </w:t>
            </w:r>
          </w:p>
          <w:p w:rsidR="00DA7689" w:rsidRDefault="00DA7689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продлить сроки эксплуатации асфальтобетонного покрытия</w:t>
            </w:r>
          </w:p>
          <w:p w:rsidR="00DA7689" w:rsidRDefault="00DA7689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улучшить санитарную обстановку городского поселения Суходол муниципального района Сергиевский</w:t>
            </w:r>
          </w:p>
          <w:p w:rsidR="00DA7689" w:rsidRDefault="00DA7689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улучшить архитектурный облик городского поселения Суходол муниципального района Сергиевский</w:t>
            </w:r>
          </w:p>
          <w:p w:rsidR="00DA7689" w:rsidRDefault="00DA7689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повысить безопасность движения пешеходов и транспортных средств</w:t>
            </w:r>
          </w:p>
          <w:p w:rsidR="00DA7689" w:rsidRDefault="00DA7689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-повысить уровень содержания дорог городского поселения Суходол муниципального района Сергиевский.</w:t>
            </w:r>
          </w:p>
        </w:tc>
      </w:tr>
      <w:tr w:rsidR="00DA7689" w:rsidTr="00DA7689">
        <w:tc>
          <w:tcPr>
            <w:tcW w:w="104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A7689" w:rsidRDefault="00DA7689" w:rsidP="000A318E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лицо </w:t>
            </w:r>
            <w:r w:rsidR="000A318E">
              <w:rPr>
                <w:lang w:eastAsia="en-US"/>
              </w:rPr>
              <w:t>программы</w:t>
            </w:r>
          </w:p>
        </w:tc>
        <w:tc>
          <w:tcPr>
            <w:tcW w:w="39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A7689" w:rsidRDefault="00DA7689" w:rsidP="000A318E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городского поселения Суходол муниципального района Сергиевский.</w:t>
            </w:r>
          </w:p>
        </w:tc>
      </w:tr>
    </w:tbl>
    <w:p w:rsidR="00DA7689" w:rsidRDefault="00DA7689" w:rsidP="00DA7689">
      <w:pPr>
        <w:shd w:val="clear" w:color="auto" w:fill="FFFFFF" w:themeFill="background1"/>
        <w:spacing w:after="240"/>
        <w:textAlignment w:val="baseline"/>
      </w:pPr>
      <w:r>
        <w:t> </w:t>
      </w:r>
    </w:p>
    <w:p w:rsidR="00DA7689" w:rsidRDefault="00DA7689" w:rsidP="00DA7689">
      <w:pPr>
        <w:shd w:val="clear" w:color="auto" w:fill="FFFFFF" w:themeFill="background1"/>
        <w:spacing w:after="240"/>
        <w:jc w:val="center"/>
        <w:textAlignment w:val="baseline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ХАРАКТЕРИСТИКА ПРОБЛЕМЫ </w:t>
      </w:r>
      <w:proofErr w:type="gramStart"/>
      <w:r>
        <w:rPr>
          <w:b/>
        </w:rPr>
        <w:t>И  ОБОСНОВАНИЯ</w:t>
      </w:r>
      <w:proofErr w:type="gramEnd"/>
      <w:r>
        <w:rPr>
          <w:b/>
        </w:rPr>
        <w:t xml:space="preserve"> НЕОБХОДИМОСТИ ЕЕ РЕШЕНИЯ ПРОГРАМНЫМИ МЕТОДАМИ.</w:t>
      </w:r>
    </w:p>
    <w:p w:rsidR="00DA7689" w:rsidRDefault="00DA7689" w:rsidP="00DA7689">
      <w:pPr>
        <w:autoSpaceDE w:val="0"/>
        <w:autoSpaceDN w:val="0"/>
        <w:adjustRightInd w:val="0"/>
        <w:ind w:firstLine="540"/>
        <w:jc w:val="both"/>
      </w:pPr>
      <w:r>
        <w:t xml:space="preserve">Муниципальная программа «Содержание улично-дорожной сети городского поселения Суходол муниципального района Сергиевский на 2016-2018 гг.» предусматривает мероприятия по расчистке дорог в зимний период, осуществление </w:t>
      </w:r>
      <w:proofErr w:type="spellStart"/>
      <w:r>
        <w:t>противогололедных</w:t>
      </w:r>
      <w:proofErr w:type="spellEnd"/>
      <w:r>
        <w:t xml:space="preserve"> мероприятий, уборке дорог в летний период, уборке тротуаров, посадочных площадок и заездных карманов, дорожных знаков, проведение механизированной и ручной дорожной разметки. Надлежащее содержание дорог должно обеспечить безопасность движения на дорогах. В рамках работ по содержанию очищаются </w:t>
      </w:r>
      <w:proofErr w:type="spellStart"/>
      <w:r>
        <w:t>ливнеприемные</w:t>
      </w:r>
      <w:proofErr w:type="spellEnd"/>
      <w:r>
        <w:t xml:space="preserve"> колодцы, лотки, водопропускные трубы, урны. Работы по содержанию дорог осуществляются в летний и зимний периоды. Основная задача летней уборки улиц заключается в удалении загрязнений, скапливающихся на покрытии дорог. Эти загрязнения ухудшают </w:t>
      </w:r>
      <w:proofErr w:type="gramStart"/>
      <w:r>
        <w:t>эстетический вид</w:t>
      </w:r>
      <w:proofErr w:type="gramEnd"/>
      <w:r>
        <w:t xml:space="preserve"> улиц, являются источником повышенной запыленности воздуха, а при неблагоприятных погодно-климатических условиях способствуют возникновению скользкости, что сказывается на безопасности дорожного </w:t>
      </w:r>
      <w:r>
        <w:lastRenderedPageBreak/>
        <w:t xml:space="preserve">движения. Основными операциями по летней уборке улиц района является подметание, поливка проезжей части дорог, очистка </w:t>
      </w:r>
      <w:proofErr w:type="spellStart"/>
      <w:r>
        <w:t>прибордюрной</w:t>
      </w:r>
      <w:proofErr w:type="spellEnd"/>
      <w:r>
        <w:t xml:space="preserve"> зоны, уборка мусора.</w:t>
      </w:r>
    </w:p>
    <w:p w:rsidR="00DA7689" w:rsidRDefault="00DA7689" w:rsidP="00DA7689">
      <w:pPr>
        <w:autoSpaceDE w:val="0"/>
        <w:autoSpaceDN w:val="0"/>
        <w:adjustRightInd w:val="0"/>
        <w:ind w:firstLine="540"/>
        <w:jc w:val="both"/>
      </w:pPr>
      <w:r>
        <w:t>Важнейшим условием качественного выполнения работ по зимней уборке дорог является ее своевременность. Механизированная уборка дорог производится в целях поддержания чистоты дорожного покрытия. Летом выполняются работы, обеспечивающие максимальную чистоту.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транспорта.</w:t>
      </w:r>
    </w:p>
    <w:p w:rsidR="00DA7689" w:rsidRDefault="00DA7689" w:rsidP="00DA7689">
      <w:pPr>
        <w:autoSpaceDE w:val="0"/>
        <w:autoSpaceDN w:val="0"/>
        <w:adjustRightInd w:val="0"/>
        <w:ind w:firstLine="540"/>
        <w:jc w:val="both"/>
      </w:pPr>
      <w:r>
        <w:t>С каждым годом повышаются требования к комфортному проживанию населения в сельском поселении Суходол муниципального района Сергиевский, требования к безопасности дорожного движения, что предполагает разметку проезжей части, установку и замену дорожных знаков, содержание светофорных объектов, а также качественную работу по содержанию и ремонту улично-дорожной сети района.</w:t>
      </w:r>
    </w:p>
    <w:p w:rsidR="00DA7689" w:rsidRDefault="00DA7689" w:rsidP="00DA7689">
      <w:pPr>
        <w:autoSpaceDE w:val="0"/>
        <w:autoSpaceDN w:val="0"/>
        <w:adjustRightInd w:val="0"/>
        <w:ind w:firstLine="540"/>
        <w:jc w:val="both"/>
      </w:pPr>
      <w:r>
        <w:t>Перечисленные проблемы требуют системного программного решения, на которое направлена настоящая Программа.</w:t>
      </w:r>
    </w:p>
    <w:p w:rsidR="00DA7689" w:rsidRDefault="00DA7689" w:rsidP="00DA7689">
      <w:pPr>
        <w:spacing w:line="360" w:lineRule="auto"/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ЦЕЛИ И ЗАДАЧИ ПРОГРАММЫ</w:t>
      </w:r>
    </w:p>
    <w:p w:rsidR="00DA7689" w:rsidRDefault="00DA7689" w:rsidP="00DA7689">
      <w:pPr>
        <w:ind w:firstLine="360"/>
        <w:jc w:val="both"/>
      </w:pPr>
      <w:r>
        <w:t>Целью настоящей Программы является выполнение комплекса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и озеленению дороги.  Для достижения поставленной цели необходимо решение следующих задач:</w:t>
      </w:r>
    </w:p>
    <w:p w:rsidR="00DA7689" w:rsidRDefault="00DA7689" w:rsidP="00DA7689">
      <w:pPr>
        <w:numPr>
          <w:ilvl w:val="0"/>
          <w:numId w:val="3"/>
        </w:numPr>
        <w:contextualSpacing/>
        <w:jc w:val="both"/>
        <w:rPr>
          <w:color w:val="000000"/>
        </w:rPr>
      </w:pPr>
      <w:r>
        <w:rPr>
          <w:color w:val="000000"/>
        </w:rPr>
        <w:t>По полосе отвода, земляному полотну и системе водоотвода: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а) 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 xml:space="preserve">б) планировка откосов насыпей и выемок, исправление повреждений с добавлением грунта и укрепление засевом трав;     </w:t>
      </w:r>
      <w:r>
        <w:rPr>
          <w:color w:val="000000"/>
        </w:rPr>
        <w:br/>
        <w:t>в)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г) устройство дренажных прорезей;</w:t>
      </w:r>
    </w:p>
    <w:p w:rsidR="00DA7689" w:rsidRDefault="00DA7689" w:rsidP="00DA7689">
      <w:pP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противопаводковые</w:t>
      </w:r>
      <w:proofErr w:type="spellEnd"/>
      <w:r>
        <w:rPr>
          <w:color w:val="000000"/>
        </w:rPr>
        <w:t xml:space="preserve"> мероприятия;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е) срезка, подсыпка, планировка и уплотнение неукрепленных обочин дренирующим грунтом толщиной до 10 см; подсыпка, планировка и уплотнение щебеночных и гравийных обочин; устранение деформаций и повреждений на укрепленных обочинах;     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 xml:space="preserve"> ж) восстановление земляного полотна на участках с </w:t>
      </w:r>
      <w:proofErr w:type="spellStart"/>
      <w:r>
        <w:rPr>
          <w:color w:val="000000"/>
        </w:rPr>
        <w:t>пучинистыми</w:t>
      </w:r>
      <w:proofErr w:type="spellEnd"/>
      <w:r>
        <w:rPr>
          <w:color w:val="000000"/>
        </w:rPr>
        <w:t xml:space="preserve"> и слабыми грунтами на площади до 50 м</w:t>
      </w:r>
      <w:r>
        <w:rPr>
          <w:noProof/>
          <w:color w:val="000000"/>
        </w:rPr>
        <w:drawing>
          <wp:inline distT="0" distB="0" distL="0" distR="0">
            <wp:extent cx="104775" cy="219075"/>
            <wp:effectExtent l="19050" t="0" r="0" b="0"/>
            <wp:docPr id="3" name="Рисунок 1" descr="http://law.kodeks.ru/egov/SetPict.gif?nd=902076171&amp;nh=0&amp;pictid=030000001C000Q000000&amp;abs=&amp;c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aw.kodeks.ru/egov/SetPict.gif?nd=902076171&amp;nh=0&amp;pictid=030000001C000Q000000&amp;abs=&amp;crc=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з) ликвидация съездов с автомобильных дорог (въездов на автомобильные дороги) в неустановленных местах;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 xml:space="preserve">и) поддержание в чистоте и порядке </w:t>
      </w:r>
      <w:proofErr w:type="gramStart"/>
      <w:r>
        <w:rPr>
          <w:color w:val="000000"/>
        </w:rPr>
        <w:t>элементов обозначения границ полосы отвода</w:t>
      </w:r>
      <w:proofErr w:type="gramEnd"/>
      <w:r>
        <w:rPr>
          <w:color w:val="000000"/>
        </w:rPr>
        <w:t>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2. По дорожным одеждам:</w:t>
      </w:r>
    </w:p>
    <w:p w:rsidR="00DA7689" w:rsidRDefault="00DA7689" w:rsidP="00DA7689">
      <w:pPr>
        <w:jc w:val="both"/>
        <w:rPr>
          <w:color w:val="000000"/>
        </w:rPr>
      </w:pPr>
      <w:proofErr w:type="gramStart"/>
      <w:r>
        <w:rPr>
          <w:color w:val="000000"/>
        </w:rPr>
        <w:t>а) очистка проезжей части от мусора, грязи и посторонних предметов;</w:t>
      </w:r>
      <w:r>
        <w:rPr>
          <w:color w:val="000000"/>
        </w:rPr>
        <w:br/>
        <w:t>б) восстановление сцепных свойств покрытия в местах выпотевания битума;</w:t>
      </w:r>
      <w:r>
        <w:rPr>
          <w:color w:val="000000"/>
        </w:rPr>
        <w:br/>
        <w:t xml:space="preserve">в) устранение деформаций и повреждений (заделка выбоин, просадок, шелушения, </w:t>
      </w:r>
      <w:proofErr w:type="spellStart"/>
      <w:r>
        <w:rPr>
          <w:color w:val="000000"/>
        </w:rPr>
        <w:t>выкрашивания</w:t>
      </w:r>
      <w:proofErr w:type="spellEnd"/>
      <w:r>
        <w:rPr>
          <w:color w:val="000000"/>
        </w:rPr>
        <w:t xml:space="preserve">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  <w:proofErr w:type="gramEnd"/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г) ремонт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DA7689" w:rsidRDefault="00DA7689" w:rsidP="00DA7689">
      <w:pPr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д) ликвидация колей глубиной до 30 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  <w:r>
        <w:rPr>
          <w:color w:val="000000"/>
        </w:rPr>
        <w:br/>
        <w:t>е) устройство изолирующего слоя из мелкозернистой поверхностной обработки локальными картами для приостановки и предупреждения развития отдельных трещин и сетки трещин на участках длиной до 50 м;</w:t>
      </w:r>
      <w:proofErr w:type="gramEnd"/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ж) восстановление изношенных верхних слоев асфальтобетонных покрытий на отдельных участках длиной до 50 м;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 xml:space="preserve">з) восстановление поперечного профиля и ровности проезжей части автомобильных дорог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100 м</w:t>
      </w:r>
      <w:r>
        <w:rPr>
          <w:noProof/>
          <w:color w:val="000000"/>
        </w:rPr>
        <w:drawing>
          <wp:inline distT="0" distB="0" distL="0" distR="0">
            <wp:extent cx="104775" cy="219075"/>
            <wp:effectExtent l="19050" t="0" r="0" b="0"/>
            <wp:docPr id="4" name="Рисунок 2" descr="http://law.kodeks.ru/egov/SetPict.gif?nd=902076171&amp;nh=0&amp;pictid=030000001C0021000000&amp;abs=&amp;c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law.kodeks.ru/egov/SetPict.gif?nd=902076171&amp;nh=0&amp;pictid=030000001C0021000000&amp;abs=&amp;crc=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на 1 километр;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 xml:space="preserve">и) </w:t>
      </w:r>
      <w:proofErr w:type="spellStart"/>
      <w:r>
        <w:rPr>
          <w:color w:val="000000"/>
        </w:rPr>
        <w:t>обеспыливание</w:t>
      </w:r>
      <w:proofErr w:type="spellEnd"/>
      <w:r>
        <w:rPr>
          <w:color w:val="000000"/>
        </w:rPr>
        <w:t xml:space="preserve"> проезжей части автомобильных дорог;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3. По элементам обустройства автомобильных дорог: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а) очистка и мойка стоек, дорожных знаков, замена поврежденных дорожных знаков и стоек, подсыпка и планировка берм дорожных знаков;</w:t>
      </w:r>
      <w:r>
        <w:rPr>
          <w:color w:val="000000"/>
        </w:rPr>
        <w:br/>
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  <w:r>
        <w:rPr>
          <w:color w:val="000000"/>
        </w:rPr>
        <w:br/>
        <w:t xml:space="preserve">в) очистка и мойка ограждений, катафотов, сигнальных столбиков, светоотражающих щитков на дорожном ограждении и буферов перед дорожным ограждением; наклеивание светоотражающей пленки на </w:t>
      </w:r>
      <w:proofErr w:type="spellStart"/>
      <w:r>
        <w:rPr>
          <w:color w:val="000000"/>
        </w:rPr>
        <w:t>световозвращающие</w:t>
      </w:r>
      <w:proofErr w:type="spellEnd"/>
      <w:r>
        <w:rPr>
          <w:color w:val="000000"/>
        </w:rPr>
        <w:t xml:space="preserve"> элементы ограждений, сигнальные столбики и удерживающие буфера; </w:t>
      </w:r>
      <w:proofErr w:type="gramStart"/>
      <w:r>
        <w:rPr>
          <w:color w:val="000000"/>
        </w:rPr>
        <w:t>исправление, 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бордюров;</w:t>
      </w:r>
      <w:proofErr w:type="gramEnd"/>
      <w:r>
        <w:rPr>
          <w:color w:val="000000"/>
        </w:rPr>
        <w:br/>
        <w:t xml:space="preserve">г) уборка и мойка остановок общественного транспорта, автопавильонов, площадок отдыха и элементов их обустройства, </w:t>
      </w:r>
      <w:proofErr w:type="spellStart"/>
      <w:r>
        <w:rPr>
          <w:color w:val="000000"/>
        </w:rPr>
        <w:t>шумозащитных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противодеформационных</w:t>
      </w:r>
      <w:proofErr w:type="spellEnd"/>
      <w:r>
        <w:rPr>
          <w:color w:val="000000"/>
        </w:rPr>
        <w:t xml:space="preserve"> сооружений, а также устранение их мелких повреждений;</w:t>
      </w:r>
      <w:r>
        <w:rPr>
          <w:color w:val="000000"/>
        </w:rPr>
        <w:br/>
        <w:t>д) эвакуация объектов, препятствующих проезду транспортных средств;</w:t>
      </w:r>
      <w:r>
        <w:rPr>
          <w:color w:val="000000"/>
        </w:rPr>
        <w:br/>
        <w:t>е) содержание в чистоте и порядке, а также устранение отдельных повреждений памятников, панно, беседок, скамеек,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ж) содержание в чистоте и порядке тротуаров, устранение повреждений покрытия тротуаров;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з) окраска элементов обстановки и обустройства автомобильных дорог, содержание их в чистоте и порядке;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4. Работы по зимнему содержанию:</w:t>
      </w:r>
    </w:p>
    <w:p w:rsidR="00DA7689" w:rsidRDefault="00DA7689" w:rsidP="00DA7689">
      <w:pPr>
        <w:jc w:val="both"/>
        <w:rPr>
          <w:color w:val="000000"/>
        </w:rPr>
      </w:pPr>
      <w:proofErr w:type="gramStart"/>
      <w:r>
        <w:rPr>
          <w:color w:val="000000"/>
        </w:rPr>
        <w:t>1) уход за постоянными снегозащитными сооружениями;</w:t>
      </w:r>
      <w:r>
        <w:rPr>
          <w:color w:val="000000"/>
        </w:rPr>
        <w:br/>
        <w:t>2) устройство снегомерных постов, необходимых для изучения работы автомобильных дорог и дорожных сооружений в зимних условиях;</w:t>
      </w:r>
      <w:r>
        <w:rPr>
          <w:color w:val="000000"/>
        </w:rPr>
        <w:br/>
        <w:t>3)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  <w:proofErr w:type="gramEnd"/>
      <w:r>
        <w:rPr>
          <w:color w:val="000000"/>
        </w:rPr>
        <w:br/>
        <w:t>4)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5) профилирование и уплотнение снежного покрова на проезжей части автомобильных дорог с переходным или грунтовым покрытием;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lastRenderedPageBreak/>
        <w:t>6) погрузка и вывоз снега;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 xml:space="preserve">7) распределение </w:t>
      </w:r>
      <w:proofErr w:type="spellStart"/>
      <w:r>
        <w:rPr>
          <w:color w:val="000000"/>
        </w:rPr>
        <w:t>противогололедных</w:t>
      </w:r>
      <w:proofErr w:type="spellEnd"/>
      <w:r>
        <w:rPr>
          <w:color w:val="000000"/>
        </w:rPr>
        <w:t xml:space="preserve"> материалов;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8)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</w:t>
      </w:r>
    </w:p>
    <w:p w:rsidR="00DA7689" w:rsidRDefault="00DA7689" w:rsidP="00DA7689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9) очистка от снега и льда элементов мостового полотна, а также зоны сопряжения с насыпью, </w:t>
      </w:r>
      <w:proofErr w:type="spellStart"/>
      <w:r>
        <w:rPr>
          <w:color w:val="000000"/>
        </w:rPr>
        <w:t>подферменных</w:t>
      </w:r>
      <w:proofErr w:type="spellEnd"/>
      <w:r>
        <w:rPr>
          <w:color w:val="000000"/>
        </w:rPr>
        <w:t xml:space="preserve"> площадок, опорных частей, пролетных строений, опор, конусов и регуляционных сооружений, подходов и лестничных сходов;</w:t>
      </w:r>
      <w:r>
        <w:rPr>
          <w:color w:val="000000"/>
        </w:rPr>
        <w:br/>
        <w:t>10) круглосуточное дежурство механизированных бригад для уборки снега и борьбы с зимней скользкостью, патрульная снегоочистка;</w:t>
      </w:r>
      <w:proofErr w:type="gramEnd"/>
      <w:r>
        <w:rPr>
          <w:color w:val="000000"/>
        </w:rPr>
        <w:br/>
        <w:t xml:space="preserve">11) обслуживание и восстановление баз хранения </w:t>
      </w:r>
      <w:proofErr w:type="spellStart"/>
      <w:r>
        <w:rPr>
          <w:color w:val="000000"/>
        </w:rPr>
        <w:t>противогололедных</w:t>
      </w:r>
      <w:proofErr w:type="spellEnd"/>
      <w:r>
        <w:rPr>
          <w:color w:val="000000"/>
        </w:rPr>
        <w:t xml:space="preserve"> материалов и скважин для добычи природных рассолов, приготовление </w:t>
      </w:r>
      <w:proofErr w:type="spellStart"/>
      <w:r>
        <w:rPr>
          <w:color w:val="000000"/>
        </w:rPr>
        <w:t>противогололедных</w:t>
      </w:r>
      <w:proofErr w:type="spellEnd"/>
      <w:r>
        <w:rPr>
          <w:color w:val="000000"/>
        </w:rPr>
        <w:t xml:space="preserve"> материалов, поддержание в чистоте и порядке подъездов к базам хранения </w:t>
      </w:r>
      <w:proofErr w:type="spellStart"/>
      <w:r>
        <w:rPr>
          <w:color w:val="000000"/>
        </w:rPr>
        <w:t>противогололедных</w:t>
      </w:r>
      <w:proofErr w:type="spellEnd"/>
      <w:r>
        <w:rPr>
          <w:color w:val="000000"/>
        </w:rPr>
        <w:t xml:space="preserve"> материалов и скважинам для добычи природных рассолов;</w:t>
      </w:r>
    </w:p>
    <w:p w:rsidR="00DA7689" w:rsidRDefault="00DA7689" w:rsidP="00DA7689">
      <w:pPr>
        <w:jc w:val="both"/>
        <w:rPr>
          <w:color w:val="000000"/>
        </w:rPr>
      </w:pPr>
      <w:proofErr w:type="gramStart"/>
      <w:r>
        <w:rPr>
          <w:color w:val="000000"/>
        </w:rPr>
        <w:t>13)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  <w:r>
        <w:rPr>
          <w:color w:val="000000"/>
        </w:rPr>
        <w:br/>
        <w:t>14) борьба с наледями на автомобильных дорогах, в том числе у искусственных сооружений;</w:t>
      </w:r>
      <w:proofErr w:type="gramEnd"/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     5. Работы по озеленению: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  1)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 xml:space="preserve">2) скашивание травы на обочинах, откосах, разделительной полосе, полосе отвода и в </w:t>
      </w:r>
      <w:proofErr w:type="spellStart"/>
      <w:r>
        <w:rPr>
          <w:color w:val="000000"/>
        </w:rPr>
        <w:t>подмостовой</w:t>
      </w:r>
      <w:proofErr w:type="spellEnd"/>
      <w:r>
        <w:rPr>
          <w:color w:val="000000"/>
        </w:rPr>
        <w:t xml:space="preserve"> зоне, вырубка деревьев и кустарника с уборкой порубочных остатков; ликвидация нежелательной растительности химическим способом;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3) 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4) художественно-ландшафтное оформление дорог (разбивка цветочных клумб, посадка живых изгородей и другие работы).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6. прочие работы по содержанию: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1) разработка проектов содержания автомобильных дорог, организации дорожного движения, схем дислокации дорожных знаков и разметки, экспертиза проектов;</w:t>
      </w:r>
    </w:p>
    <w:p w:rsidR="00DA7689" w:rsidRDefault="00DA7689" w:rsidP="00DA7689">
      <w:pPr>
        <w:jc w:val="both"/>
        <w:rPr>
          <w:color w:val="000000"/>
        </w:rPr>
      </w:pPr>
      <w:proofErr w:type="gramStart"/>
      <w:r>
        <w:rPr>
          <w:color w:val="000000"/>
        </w:rPr>
        <w:t>2) организация ограничения движения транспорта в установленном порядке в весенне-осеннюю распутицу; установка и уход за временными дорожными знаками;</w:t>
      </w:r>
      <w:r>
        <w:rPr>
          <w:color w:val="000000"/>
        </w:rPr>
        <w:br/>
        <w:t>3) паспортизация автомобильных дорог и искусственных сооружений;</w:t>
      </w:r>
      <w:r>
        <w:rPr>
          <w:color w:val="000000"/>
        </w:rPr>
        <w:br/>
        <w:t>4) диагностика, обследование и оценка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</w:t>
      </w:r>
      <w:proofErr w:type="gramEnd"/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 xml:space="preserve">5) учет интенсивности дорожного движения; поддержание в чистоте и порядке пунктов автоматизированного учета интенсивности дорожного движения и других пунктов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дорожным движением;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6)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7) установка, замена и окраска элементов обозначения полосы отвода;</w:t>
      </w:r>
      <w:r>
        <w:rPr>
          <w:color w:val="000000"/>
        </w:rPr>
        <w:br/>
        <w:t>8) технический надзор при содержании автомобильных дорог и дорожных сооружений.</w:t>
      </w:r>
      <w:r>
        <w:rPr>
          <w:color w:val="000000"/>
        </w:rPr>
        <w:br/>
        <w:t>7. В состав мероприятий по содержанию входят работы по установке следующих элементов обустройства: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1) установка недостающих дорожных знаков и табло индивидуального проектирования, автономных и дистанционно управляемых знаков, светофорных объектов;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2) установка недостающих светоотражающих щитков на осевом дорожном ограждении, буферов перед осевым дорожным ограждением;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3) установка недостающих барьерных ограждений, сигнальных столбиков и </w:t>
      </w:r>
      <w:proofErr w:type="spellStart"/>
      <w:r>
        <w:rPr>
          <w:color w:val="000000"/>
        </w:rPr>
        <w:t>световозвращающих</w:t>
      </w:r>
      <w:proofErr w:type="spellEnd"/>
      <w:r>
        <w:rPr>
          <w:color w:val="000000"/>
        </w:rPr>
        <w:t xml:space="preserve"> устройств;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4) установка недостающих беседок, скамеек, панно и других объектов архитектурно-художественного оформления, обустройство источников питьевой воды и артезианских колодцев;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5) изготовление, установка (перестановка) и разборка временных снегозадерживающих устройств (щитов, изгородей, сеток и др.);</w:t>
      </w:r>
      <w:r>
        <w:rPr>
          <w:color w:val="000000"/>
        </w:rPr>
        <w:br/>
        <w:t>6) устройство снегозащитных лесных насаждений и живых изгородей, противоэрозионные и декоративные посадки;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7) обозначение полос отвода;</w:t>
      </w:r>
    </w:p>
    <w:p w:rsidR="00DA7689" w:rsidRDefault="00DA7689" w:rsidP="00DA7689">
      <w:pPr>
        <w:jc w:val="both"/>
        <w:rPr>
          <w:color w:val="000000"/>
        </w:rPr>
      </w:pPr>
      <w:r>
        <w:rPr>
          <w:color w:val="000000"/>
        </w:rPr>
        <w:t>8) установка недостающих контейнеров для сбора мусора;</w:t>
      </w:r>
    </w:p>
    <w:p w:rsidR="00DA7689" w:rsidRDefault="00DA7689" w:rsidP="00DA7689">
      <w:pPr>
        <w:ind w:left="720"/>
        <w:jc w:val="center"/>
        <w:rPr>
          <w:b/>
          <w:sz w:val="28"/>
          <w:szCs w:val="28"/>
        </w:rPr>
      </w:pPr>
    </w:p>
    <w:p w:rsidR="00DA7689" w:rsidRDefault="00DA7689" w:rsidP="00DA7689">
      <w:pPr>
        <w:ind w:left="72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СИСТЕМА ПРОГРАМНЫХ МЕРОПРИЯТИЙ, СРОКИ И ЭТАПЫ РЕАЛИЗАЦИИ ПРОГРАММЫ</w:t>
      </w:r>
    </w:p>
    <w:p w:rsidR="00DA7689" w:rsidRDefault="00DA7689" w:rsidP="00DA7689">
      <w:pPr>
        <w:jc w:val="both"/>
        <w:rPr>
          <w:sz w:val="28"/>
          <w:szCs w:val="28"/>
        </w:rPr>
      </w:pPr>
    </w:p>
    <w:p w:rsidR="00DA7689" w:rsidRDefault="00DA7689" w:rsidP="00DA7689">
      <w:pPr>
        <w:ind w:firstLine="720"/>
        <w:jc w:val="both"/>
      </w:pPr>
      <w:r>
        <w:t>Для реализации Программы необходимо проведение комплекса мероприятий, указанных в таблице 1:</w:t>
      </w:r>
    </w:p>
    <w:p w:rsidR="00DA7689" w:rsidRDefault="00DA7689" w:rsidP="00DA7689">
      <w:pPr>
        <w:pStyle w:val="8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Таблица 1 Программные мероприятия</w:t>
      </w:r>
    </w:p>
    <w:tbl>
      <w:tblPr>
        <w:tblW w:w="8805" w:type="dxa"/>
        <w:jc w:val="center"/>
        <w:tblInd w:w="93" w:type="dxa"/>
        <w:tblLayout w:type="fixed"/>
        <w:tblLook w:val="04A0"/>
      </w:tblPr>
      <w:tblGrid>
        <w:gridCol w:w="617"/>
        <w:gridCol w:w="3495"/>
        <w:gridCol w:w="1709"/>
        <w:gridCol w:w="1135"/>
        <w:gridCol w:w="993"/>
        <w:gridCol w:w="8"/>
        <w:gridCol w:w="848"/>
      </w:tblGrid>
      <w:tr w:rsidR="00DA7689" w:rsidTr="00DA7689">
        <w:trPr>
          <w:trHeight w:val="121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B37969" w:rsidP="00B3796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Объем финансирования, </w:t>
            </w:r>
            <w:r w:rsidR="00DA7689">
              <w:rPr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Срок исполнения</w:t>
            </w:r>
          </w:p>
        </w:tc>
      </w:tr>
      <w:tr w:rsidR="00DA7689" w:rsidTr="00DA7689">
        <w:trPr>
          <w:trHeight w:val="255"/>
          <w:jc w:val="center"/>
        </w:trPr>
        <w:tc>
          <w:tcPr>
            <w:tcW w:w="8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rPr>
                <w:color w:val="000000"/>
                <w:lang w:eastAsia="en-US"/>
              </w:rPr>
            </w:pPr>
          </w:p>
        </w:tc>
        <w:tc>
          <w:tcPr>
            <w:tcW w:w="8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rPr>
                <w:color w:val="00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2017г.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2018г.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rPr>
                <w:color w:val="000000"/>
                <w:lang w:eastAsia="en-US"/>
              </w:rPr>
            </w:pPr>
          </w:p>
        </w:tc>
      </w:tr>
      <w:tr w:rsidR="00DA7689" w:rsidTr="00DA7689">
        <w:trPr>
          <w:trHeight w:val="375"/>
          <w:jc w:val="center"/>
        </w:trPr>
        <w:tc>
          <w:tcPr>
            <w:tcW w:w="8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                  Текущий ремонт</w:t>
            </w:r>
          </w:p>
        </w:tc>
      </w:tr>
      <w:tr w:rsidR="00DA7689" w:rsidTr="00DA7689">
        <w:trPr>
          <w:trHeight w:val="593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Асфальтобетонного покрытия улично-дорожной сети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1 241 639,13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644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Грунтощебеночного покрытия улично-дорожной сети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1 241 639,13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375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 по текущему ремонту покрытия: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Pr="000F145D" w:rsidRDefault="00DA7689">
            <w:pPr>
              <w:jc w:val="center"/>
              <w:rPr>
                <w:b/>
                <w:bCs/>
                <w:lang w:eastAsia="en-US"/>
              </w:rPr>
            </w:pPr>
            <w:r w:rsidRPr="000F145D">
              <w:rPr>
                <w:b/>
                <w:bCs/>
                <w:lang w:eastAsia="en-US"/>
              </w:rPr>
              <w:t>2 483 278,26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375"/>
          <w:jc w:val="center"/>
        </w:trPr>
        <w:tc>
          <w:tcPr>
            <w:tcW w:w="8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Зимнее содержание</w:t>
            </w:r>
          </w:p>
        </w:tc>
      </w:tr>
      <w:tr w:rsidR="00DA7689" w:rsidTr="00DA7689">
        <w:trPr>
          <w:trHeight w:val="75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Зимнее содержание улично-дорожной сети,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5 633 880,71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750"/>
          <w:jc w:val="center"/>
        </w:trPr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 по зимнему содержанию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Pr="000F145D" w:rsidRDefault="00DA7689">
            <w:pPr>
              <w:jc w:val="center"/>
              <w:rPr>
                <w:b/>
                <w:lang w:eastAsia="en-US"/>
              </w:rPr>
            </w:pPr>
            <w:r w:rsidRPr="000F145D">
              <w:rPr>
                <w:b/>
                <w:lang w:eastAsia="en-US"/>
              </w:rPr>
              <w:t>5 633 880,71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Pr="000F145D" w:rsidRDefault="00DA7689">
            <w:pPr>
              <w:jc w:val="center"/>
              <w:rPr>
                <w:b/>
                <w:lang w:eastAsia="en-US"/>
              </w:rPr>
            </w:pPr>
            <w:r w:rsidRPr="000F145D">
              <w:rPr>
                <w:b/>
                <w:lang w:eastAsia="en-US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2014г. – 2016г.</w:t>
            </w:r>
          </w:p>
        </w:tc>
      </w:tr>
      <w:tr w:rsidR="00DA7689" w:rsidTr="00DA7689">
        <w:trPr>
          <w:trHeight w:val="421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8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Летнее содержание</w:t>
            </w:r>
          </w:p>
        </w:tc>
      </w:tr>
      <w:tr w:rsidR="00DA7689" w:rsidTr="00DA7689">
        <w:trPr>
          <w:trHeight w:val="7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Летнее содержание улично-дорожной сети,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1 742 632,48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750"/>
          <w:jc w:val="center"/>
        </w:trPr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 по летнему содержанию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Pr="000F145D" w:rsidRDefault="00DA7689">
            <w:pPr>
              <w:jc w:val="center"/>
              <w:rPr>
                <w:b/>
                <w:lang w:eastAsia="en-US"/>
              </w:rPr>
            </w:pPr>
            <w:r w:rsidRPr="000F145D">
              <w:rPr>
                <w:b/>
                <w:lang w:eastAsia="en-US"/>
              </w:rPr>
              <w:t>1 742 632,48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918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финансирования, тыс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уб.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Срок исполнения</w:t>
            </w:r>
          </w:p>
        </w:tc>
      </w:tr>
      <w:tr w:rsidR="00DA7689" w:rsidTr="00DA7689">
        <w:trPr>
          <w:trHeight w:val="128"/>
          <w:jc w:val="center"/>
        </w:trPr>
        <w:tc>
          <w:tcPr>
            <w:tcW w:w="8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rPr>
                <w:color w:val="000000"/>
                <w:lang w:eastAsia="en-US"/>
              </w:rPr>
            </w:pPr>
          </w:p>
        </w:tc>
        <w:tc>
          <w:tcPr>
            <w:tcW w:w="8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rPr>
                <w:color w:val="00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2018г.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rPr>
                <w:color w:val="000000"/>
                <w:lang w:eastAsia="en-US"/>
              </w:rPr>
            </w:pPr>
          </w:p>
        </w:tc>
      </w:tr>
      <w:tr w:rsidR="00DA7689" w:rsidTr="00DA7689">
        <w:trPr>
          <w:trHeight w:val="29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Озеленение</w:t>
            </w:r>
          </w:p>
        </w:tc>
      </w:tr>
      <w:tr w:rsidR="00DA7689" w:rsidTr="00DA7689">
        <w:trPr>
          <w:trHeight w:val="84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Работы по озеленению, тыс. м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 w:rsidP="00F2503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6 925 886,0</w:t>
            </w:r>
            <w:r w:rsidR="00F2503D"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98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Уборка аварийных деревьев,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378 175,51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977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 по озеленению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 w:rsidP="00F2503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7 304 061,5</w:t>
            </w:r>
            <w:r w:rsidR="00F2503D"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5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DA7689" w:rsidTr="00DA7689">
        <w:trPr>
          <w:trHeight w:val="112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Установка дорожных знаков, шт.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130 259,30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1125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 по содержанию и установке элементов благоустройства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130 259,30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4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VI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работы</w:t>
            </w:r>
          </w:p>
        </w:tc>
      </w:tr>
      <w:tr w:rsidR="00DA7689" w:rsidTr="00DA7689">
        <w:trPr>
          <w:trHeight w:val="112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557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 по прочим работам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  <w:tr w:rsidR="00DA7689" w:rsidTr="00DA7689">
        <w:trPr>
          <w:trHeight w:val="375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 w:rsidP="00F2503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17 294 112,</w:t>
            </w:r>
            <w:r w:rsidR="00F2503D">
              <w:rPr>
                <w:b/>
                <w:bCs/>
                <w:color w:val="00000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89" w:rsidRDefault="00DA768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2016г. – 2018г.</w:t>
            </w:r>
          </w:p>
        </w:tc>
      </w:tr>
    </w:tbl>
    <w:p w:rsidR="00DA7689" w:rsidRDefault="00DA7689" w:rsidP="00DA7689">
      <w:pPr>
        <w:pStyle w:val="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A7689" w:rsidRDefault="00DA7689" w:rsidP="00DA7689">
      <w:pPr>
        <w:pStyle w:val="8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Реализация Программных мероприятий осуществляется в один этап − разработка выполнение комплекса работ  текущего характера  – с 2016 года по 2018 год.</w:t>
      </w:r>
    </w:p>
    <w:p w:rsidR="00DA7689" w:rsidRDefault="00DA7689" w:rsidP="00DA7689"/>
    <w:p w:rsidR="00DA7689" w:rsidRDefault="00DA7689" w:rsidP="00DA7689">
      <w:pPr>
        <w:spacing w:line="360" w:lineRule="auto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ВАЖНЕЙШИЕ ЦЕЛЕВЫЕ ИНДИКАТОРЫ И ПОКАЗАТЕЛИ ПРОГРАММЫ</w:t>
      </w:r>
    </w:p>
    <w:p w:rsidR="00DA7689" w:rsidRDefault="00DA7689" w:rsidP="00DA7689">
      <w:pPr>
        <w:spacing w:line="360" w:lineRule="auto"/>
        <w:jc w:val="both"/>
      </w:pPr>
      <w:r>
        <w:t xml:space="preserve">      Для оценки эффективности реализации Программы используются следующие показатели:</w:t>
      </w:r>
    </w:p>
    <w:p w:rsidR="00DA7689" w:rsidRDefault="00DA7689" w:rsidP="00DA7689">
      <w:pPr>
        <w:jc w:val="both"/>
      </w:pPr>
      <w:r>
        <w:rPr>
          <w:b/>
        </w:rPr>
        <w:t xml:space="preserve">- </w:t>
      </w:r>
      <w:r>
        <w:t>Осуществление текущего ремонта асфальтобетонного и грунтощебеночного покрытия не менее 5,2% от общей протяженности дорог с твердым покрытием городского поселения Суходол м.р. Сергиевский;</w:t>
      </w:r>
    </w:p>
    <w:p w:rsidR="00DA7689" w:rsidRDefault="00DA7689" w:rsidP="00DA7689">
      <w:pPr>
        <w:jc w:val="both"/>
      </w:pPr>
      <w:r>
        <w:t>-Очистка дорожного полотна от снежного покрова и наледи в зимнее время;</w:t>
      </w:r>
    </w:p>
    <w:p w:rsidR="00DA7689" w:rsidRDefault="00DA7689" w:rsidP="00DA7689">
      <w:pPr>
        <w:jc w:val="both"/>
      </w:pPr>
      <w:r>
        <w:t>-Поддержание в летний период в чистоте асфальтобетонного покрытия улично-дорожной сети;</w:t>
      </w:r>
    </w:p>
    <w:p w:rsidR="00DA7689" w:rsidRDefault="00DA7689" w:rsidP="00DA7689">
      <w:pPr>
        <w:jc w:val="both"/>
      </w:pPr>
      <w:r>
        <w:t>- Сокращение количества ДТП, совершению которых сопутствовали неудовлетворенное состояние улично-дорожной сети городского поселения Суходол м.р. Сергиевский, по отношению к показателям предыдущего года;</w:t>
      </w:r>
    </w:p>
    <w:p w:rsidR="00DA7689" w:rsidRDefault="00DA7689" w:rsidP="00DA7689">
      <w:pPr>
        <w:jc w:val="both"/>
      </w:pPr>
      <w:r>
        <w:t>-Сокращение доли муниципальных дорог не отвечающим нормативным требованиям, к уровню прошлого года;</w:t>
      </w:r>
    </w:p>
    <w:p w:rsidR="00DA7689" w:rsidRDefault="00DA7689" w:rsidP="00DA7689">
      <w:pPr>
        <w:jc w:val="both"/>
      </w:pPr>
      <w:r>
        <w:lastRenderedPageBreak/>
        <w:t>-Критерии благоустроенности (</w:t>
      </w:r>
      <w:proofErr w:type="spellStart"/>
      <w:r>
        <w:t>К</w:t>
      </w:r>
      <w:r>
        <w:rPr>
          <w:vertAlign w:val="subscript"/>
        </w:rPr>
        <w:t>бл</w:t>
      </w:r>
      <w:proofErr w:type="spellEnd"/>
      <w:r>
        <w:t>)</w:t>
      </w:r>
      <w:r>
        <w:rPr>
          <w:vertAlign w:val="subscript"/>
        </w:rPr>
        <w:t xml:space="preserve"> </w:t>
      </w:r>
      <w:r>
        <w:t>– отражает увеличение объемов финансовых вложений в развитие и содержание благоустройства территории городского поселения Суходол м.р. Сергиевский в расчете на 1 жителя:</w:t>
      </w:r>
    </w:p>
    <w:p w:rsidR="00DA7689" w:rsidRDefault="00DA7689" w:rsidP="00DA7689">
      <w:pPr>
        <w:jc w:val="both"/>
      </w:pPr>
      <w:r>
        <w:t xml:space="preserve">              </w:t>
      </w:r>
      <w:r w:rsidRPr="003C4E4A">
        <w:rPr>
          <w:position w:val="-18"/>
          <w:vertAlign w:val="subscript"/>
        </w:rPr>
        <w:object w:dxaOrig="1740" w:dyaOrig="520">
          <v:shape id="_x0000_i1025" type="#_x0000_t75" style="width:87pt;height:26.25pt" o:ole="">
            <v:imagedata r:id="rId10" o:title=""/>
          </v:shape>
          <o:OLEObject Type="Embed" ProgID="Equation.3" ShapeID="_x0000_i1025" DrawAspect="Content" ObjectID="_1514896513" r:id="rId11"/>
        </w:object>
      </w:r>
      <w:r>
        <w:t>,   где</w:t>
      </w:r>
      <w:r>
        <w:rPr>
          <w:vertAlign w:val="subscript"/>
        </w:rPr>
        <w:t xml:space="preserve"> </w:t>
      </w:r>
    </w:p>
    <w:p w:rsidR="00DA7689" w:rsidRDefault="00DA7689" w:rsidP="00DA7689">
      <w:pPr>
        <w:jc w:val="both"/>
      </w:pPr>
      <w:r>
        <w:t>О</w:t>
      </w:r>
      <w:proofErr w:type="gramStart"/>
      <w:r>
        <w:rPr>
          <w:vertAlign w:val="subscript"/>
        </w:rPr>
        <w:t>1</w:t>
      </w:r>
      <w:proofErr w:type="gramEnd"/>
      <w:r>
        <w:t xml:space="preserve"> - фактический объем финансовых вложений городского поселения Суходол м.р. Сергиевский в развитие и содержание благоустройства территории в предыдущем году;</w:t>
      </w:r>
    </w:p>
    <w:p w:rsidR="00DA7689" w:rsidRDefault="00DA7689" w:rsidP="00DA7689">
      <w:pPr>
        <w:jc w:val="both"/>
      </w:pPr>
      <w:r>
        <w:t>О</w:t>
      </w:r>
      <w:proofErr w:type="gramStart"/>
      <w:r>
        <w:rPr>
          <w:vertAlign w:val="subscript"/>
        </w:rPr>
        <w:t>2</w:t>
      </w:r>
      <w:proofErr w:type="gramEnd"/>
      <w:r>
        <w:t xml:space="preserve"> -фактический объем финансовых вложений городского поселения Суходол  м.р. Сергиевский в развитие и содержание благоустройства территории в отчетном году;</w:t>
      </w:r>
    </w:p>
    <w:p w:rsidR="00DA7689" w:rsidRDefault="00DA7689" w:rsidP="00DA7689">
      <w:pPr>
        <w:jc w:val="both"/>
      </w:pPr>
      <w:r>
        <w:t>Ч</w:t>
      </w:r>
      <w:proofErr w:type="gramStart"/>
      <w:r>
        <w:rPr>
          <w:vertAlign w:val="subscript"/>
        </w:rPr>
        <w:t>1</w:t>
      </w:r>
      <w:proofErr w:type="gramEnd"/>
      <w:r>
        <w:t xml:space="preserve"> -численность жителей городского поселения Суходол м.р. Сергиевский в предыдущем году по данным статистики;</w:t>
      </w:r>
    </w:p>
    <w:p w:rsidR="00DA7689" w:rsidRDefault="00DA7689" w:rsidP="00DA7689">
      <w:pPr>
        <w:jc w:val="both"/>
      </w:pPr>
      <w:r>
        <w:t>Ч</w:t>
      </w:r>
      <w:proofErr w:type="gramStart"/>
      <w:r>
        <w:rPr>
          <w:vertAlign w:val="subscript"/>
        </w:rPr>
        <w:t>2</w:t>
      </w:r>
      <w:proofErr w:type="gramEnd"/>
      <w:r>
        <w:t xml:space="preserve"> - численность жителей городского поселения Суходол м.р. Сергиевский в отчетном году по данным статистики;</w:t>
      </w:r>
    </w:p>
    <w:p w:rsidR="00DA7689" w:rsidRDefault="00DA7689" w:rsidP="00DA7689">
      <w:pPr>
        <w:jc w:val="both"/>
      </w:pPr>
    </w:p>
    <w:p w:rsidR="00DA7689" w:rsidRDefault="00DA7689" w:rsidP="00DA7689">
      <w:pPr>
        <w:spacing w:line="360" w:lineRule="auto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ОБЪЕМЫ И ИСТОЧНИКИ ФИНАНСИРОВАНИЯ ПРОГРАММНЫХ МЕРОПРИЯТИЙ</w:t>
      </w:r>
    </w:p>
    <w:p w:rsidR="00DA7689" w:rsidRDefault="00DA7689" w:rsidP="00DA7689">
      <w:pPr>
        <w:ind w:right="-1" w:firstLine="720"/>
        <w:jc w:val="both"/>
        <w:rPr>
          <w:bCs/>
        </w:rPr>
      </w:pPr>
      <w:r>
        <w:rPr>
          <w:bCs/>
        </w:rPr>
        <w:t>На реализацию Программы планируется выделение  17 294 112,</w:t>
      </w:r>
      <w:r w:rsidR="00B37969">
        <w:rPr>
          <w:bCs/>
        </w:rPr>
        <w:t>32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ублей из местного бюджета. Так же возможно участие в областных и федеральных программах в части софинансирования выделяемых денежных средств. </w:t>
      </w:r>
    </w:p>
    <w:p w:rsidR="00DA7689" w:rsidRDefault="00DA7689" w:rsidP="00DA7689">
      <w:pPr>
        <w:ind w:right="-1" w:firstLine="720"/>
        <w:jc w:val="both"/>
        <w:rPr>
          <w:bCs/>
        </w:rPr>
      </w:pPr>
      <w:r>
        <w:rPr>
          <w:bCs/>
        </w:rPr>
        <w:t>В таблице №1 к Программе указаны основные источники и объемы финансирования.</w:t>
      </w:r>
    </w:p>
    <w:p w:rsidR="00DA7689" w:rsidRDefault="00DA7689" w:rsidP="00DA7689">
      <w:pPr>
        <w:spacing w:line="360" w:lineRule="auto"/>
        <w:ind w:firstLine="720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ОЦЕНКА СОЦИАЛЬНО-ЭКОНОМИЧЕСКОЙ ЭФФЕКТИВНОСТИ РЕАЛИЗАЦИИ ПРОГРАММЫ.</w:t>
      </w:r>
    </w:p>
    <w:p w:rsidR="00DA7689" w:rsidRDefault="00DA7689" w:rsidP="00DA7689">
      <w:pPr>
        <w:ind w:firstLine="720"/>
        <w:jc w:val="both"/>
        <w:rPr>
          <w:bCs/>
        </w:rPr>
      </w:pPr>
      <w:r>
        <w:rPr>
          <w:bCs/>
        </w:rPr>
        <w:t>Результатом реализации Программы является улучшение состояния автодорог,</w:t>
      </w:r>
      <w:r>
        <w:t xml:space="preserve"> продление сроков эксплуатации асфальтобетонных покрытий</w:t>
      </w:r>
      <w:r>
        <w:rPr>
          <w:bCs/>
        </w:rPr>
        <w:t xml:space="preserve"> и внутриквартальных проездов, </w:t>
      </w:r>
      <w:r>
        <w:t>повышение безопасности движения пешеходов и транспортных средств.</w:t>
      </w:r>
    </w:p>
    <w:p w:rsidR="00DA7689" w:rsidRDefault="00DA7689" w:rsidP="00DA7689">
      <w:pPr>
        <w:pStyle w:val="31"/>
        <w:ind w:firstLine="720"/>
        <w:rPr>
          <w:bCs/>
          <w:szCs w:val="24"/>
        </w:rPr>
      </w:pPr>
      <w:r>
        <w:rPr>
          <w:bCs/>
          <w:szCs w:val="24"/>
        </w:rPr>
        <w:t>В результате реализации программных мероприятий в 2016-2018 году удастся на всей сети  дорог и внутриквартальных проездов упорядочить проведение полной номенклатуры сезонных работ по содержанию и текущему ремонту дорог, что положит начало сокращению «</w:t>
      </w:r>
      <w:proofErr w:type="spellStart"/>
      <w:r>
        <w:rPr>
          <w:bCs/>
          <w:szCs w:val="24"/>
        </w:rPr>
        <w:t>недоремонта</w:t>
      </w:r>
      <w:proofErr w:type="spellEnd"/>
      <w:r>
        <w:rPr>
          <w:bCs/>
          <w:szCs w:val="24"/>
        </w:rPr>
        <w:t>» муниципальных дорог муниципального района Сергиевский и обеспечению выхода на ежегодные нормативные объемы ремонтных работ.</w:t>
      </w:r>
    </w:p>
    <w:p w:rsidR="00DA7689" w:rsidRDefault="00DA7689" w:rsidP="00DA7689">
      <w:pPr>
        <w:spacing w:line="360" w:lineRule="auto"/>
        <w:ind w:firstLine="720"/>
        <w:jc w:val="both"/>
        <w:rPr>
          <w:b/>
        </w:rPr>
      </w:pPr>
      <w:r>
        <w:rPr>
          <w:b/>
          <w:lang w:val="en-US"/>
        </w:rPr>
        <w:t>VII</w:t>
      </w:r>
      <w:r>
        <w:rPr>
          <w:b/>
        </w:rPr>
        <w:t>. СИСТЕМА ОРГАНИЗАЦИИ КОНТРОЛЯ ЗА ХОДОМ РЕАЛИЗАЦИИ ПРОГРАММЫ.</w:t>
      </w:r>
    </w:p>
    <w:p w:rsidR="00A34AB4" w:rsidRDefault="00383F2C" w:rsidP="00A34AB4">
      <w:pPr>
        <w:ind w:firstLine="720"/>
        <w:jc w:val="both"/>
        <w:rPr>
          <w:b/>
        </w:rPr>
      </w:pPr>
      <w:proofErr w:type="gramStart"/>
      <w:r>
        <w:t>Контроль за</w:t>
      </w:r>
      <w:proofErr w:type="gramEnd"/>
      <w:r>
        <w:t xml:space="preserve"> реализацией мероприятий и целевым использованием бюджетных средств осуществляет Администрация городского поселения Суходол муниципального района Сергиевский и  Ко</w:t>
      </w:r>
      <w:r w:rsidR="00A34AB4">
        <w:t>нтрольно-ревизионное управление муниципального района Сергиевский.</w:t>
      </w:r>
    </w:p>
    <w:p w:rsidR="00383F2C" w:rsidRPr="00C34324" w:rsidRDefault="00383F2C" w:rsidP="00383F2C">
      <w:pPr>
        <w:ind w:firstLine="720"/>
        <w:jc w:val="both"/>
        <w:rPr>
          <w:b/>
        </w:rPr>
      </w:pPr>
      <w:bookmarkStart w:id="0" w:name="_GoBack"/>
      <w:bookmarkEnd w:id="0"/>
    </w:p>
    <w:p w:rsidR="00383F2C" w:rsidRDefault="00383F2C" w:rsidP="00383F2C"/>
    <w:p w:rsidR="00383F2C" w:rsidRDefault="00383F2C" w:rsidP="00383F2C">
      <w:pPr>
        <w:ind w:firstLine="708"/>
        <w:jc w:val="both"/>
      </w:pPr>
    </w:p>
    <w:p w:rsidR="00DA7689" w:rsidRDefault="00DA7689" w:rsidP="00DA7689">
      <w:pPr>
        <w:shd w:val="clear" w:color="auto" w:fill="FFFFFF" w:themeFill="background1"/>
        <w:jc w:val="center"/>
        <w:textAlignment w:val="baseline"/>
        <w:rPr>
          <w:rFonts w:eastAsiaTheme="minorHAnsi"/>
          <w:lang w:eastAsia="en-US"/>
        </w:rPr>
      </w:pPr>
    </w:p>
    <w:p w:rsidR="00DA7689" w:rsidRDefault="00DA7689" w:rsidP="00DA7689"/>
    <w:p w:rsidR="005A4764" w:rsidRDefault="005A4764"/>
    <w:sectPr w:rsidR="005A4764" w:rsidSect="000F145D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6D60C50"/>
    <w:multiLevelType w:val="hybridMultilevel"/>
    <w:tmpl w:val="AC1424F4"/>
    <w:lvl w:ilvl="0" w:tplc="14F204A6">
      <w:start w:val="1"/>
      <w:numFmt w:val="decimal"/>
      <w:lvlText w:val="%1."/>
      <w:lvlJc w:val="left"/>
      <w:pPr>
        <w:ind w:left="85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89"/>
    <w:rsid w:val="000A318E"/>
    <w:rsid w:val="000F145D"/>
    <w:rsid w:val="001577FC"/>
    <w:rsid w:val="00383F2C"/>
    <w:rsid w:val="003C4E4A"/>
    <w:rsid w:val="005A4764"/>
    <w:rsid w:val="00613C17"/>
    <w:rsid w:val="00622F3E"/>
    <w:rsid w:val="00634391"/>
    <w:rsid w:val="00A34AB4"/>
    <w:rsid w:val="00B37969"/>
    <w:rsid w:val="00B71BAA"/>
    <w:rsid w:val="00CE2AF4"/>
    <w:rsid w:val="00DA7689"/>
    <w:rsid w:val="00E17BAD"/>
    <w:rsid w:val="00F2503D"/>
    <w:rsid w:val="00F8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689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A7689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DA7689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A7689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689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DA7689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DA76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A7689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DA76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768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DA7689"/>
    <w:pPr>
      <w:ind w:firstLine="567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A76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6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1308E-3682-4E6D-8DD1-90FC9AC2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2016-01-21T11:35:00Z</cp:lastPrinted>
  <dcterms:created xsi:type="dcterms:W3CDTF">2016-01-21T11:49:00Z</dcterms:created>
  <dcterms:modified xsi:type="dcterms:W3CDTF">2016-01-21T11:49:00Z</dcterms:modified>
</cp:coreProperties>
</file>